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94A88" w14:textId="77777777" w:rsidR="00166964" w:rsidRPr="00166964" w:rsidRDefault="00C3652E" w:rsidP="00166964">
      <w:pPr>
        <w:jc w:val="center"/>
        <w:rPr>
          <w:rFonts w:ascii="Rockwell" w:hAnsi="Rockwell" w:cs="Arial"/>
          <w:b/>
          <w:sz w:val="28"/>
        </w:rPr>
      </w:pPr>
      <w:bookmarkStart w:id="0" w:name="_GoBack"/>
      <w:bookmarkEnd w:id="0"/>
      <w:r>
        <w:rPr>
          <w:rFonts w:ascii="Rockwell" w:hAnsi="Rockwell" w:cs="Arial"/>
          <w:b/>
          <w:sz w:val="28"/>
        </w:rPr>
        <w:t xml:space="preserve">Teaching Strategies, </w:t>
      </w:r>
      <w:r w:rsidR="00166964" w:rsidRPr="00166964">
        <w:rPr>
          <w:rFonts w:ascii="Rockwell" w:hAnsi="Rockwell" w:cs="Arial"/>
          <w:b/>
          <w:sz w:val="28"/>
        </w:rPr>
        <w:t>Learning Activities</w:t>
      </w:r>
      <w:r>
        <w:rPr>
          <w:rFonts w:ascii="Rockwell" w:hAnsi="Rockwell" w:cs="Arial"/>
          <w:b/>
          <w:sz w:val="28"/>
        </w:rPr>
        <w:t xml:space="preserve">, and Assessments for </w:t>
      </w:r>
      <w:r w:rsidR="00166964" w:rsidRPr="00166964">
        <w:rPr>
          <w:rFonts w:ascii="Rockwell" w:hAnsi="Rockwell" w:cs="Arial"/>
          <w:b/>
          <w:sz w:val="28"/>
        </w:rPr>
        <w:t>the Adult Education Classroom</w:t>
      </w:r>
    </w:p>
    <w:p w14:paraId="5DDD0198" w14:textId="77777777" w:rsidR="00166964" w:rsidRDefault="00166964" w:rsidP="00644DC4">
      <w:pPr>
        <w:rPr>
          <w:rFonts w:ascii="Arial" w:hAnsi="Arial" w:cs="Arial"/>
        </w:rPr>
      </w:pPr>
    </w:p>
    <w:p w14:paraId="02931B49" w14:textId="77777777" w:rsidR="006444FC" w:rsidRPr="00166964" w:rsidRDefault="00166964" w:rsidP="00644DC4">
      <w:pPr>
        <w:rPr>
          <w:rFonts w:ascii="Arial" w:hAnsi="Arial" w:cs="Arial"/>
          <w:i/>
        </w:rPr>
      </w:pPr>
      <w:r w:rsidRPr="00166964">
        <w:rPr>
          <w:rFonts w:ascii="Arial" w:hAnsi="Arial" w:cs="Arial"/>
          <w:i/>
        </w:rPr>
        <w:t>This table represents a var</w:t>
      </w:r>
      <w:r w:rsidR="00E15D78">
        <w:rPr>
          <w:rFonts w:ascii="Arial" w:hAnsi="Arial" w:cs="Arial"/>
          <w:i/>
        </w:rPr>
        <w:t xml:space="preserve">iety of teaching strategies, </w:t>
      </w:r>
      <w:r w:rsidRPr="00166964">
        <w:rPr>
          <w:rFonts w:ascii="Arial" w:hAnsi="Arial" w:cs="Arial"/>
          <w:i/>
        </w:rPr>
        <w:t>learning activities</w:t>
      </w:r>
      <w:r w:rsidR="00E15D78">
        <w:rPr>
          <w:rFonts w:ascii="Arial" w:hAnsi="Arial" w:cs="Arial"/>
          <w:i/>
        </w:rPr>
        <w:t>, and assessments</w:t>
      </w:r>
      <w:r w:rsidRPr="00166964">
        <w:rPr>
          <w:rFonts w:ascii="Arial" w:hAnsi="Arial" w:cs="Arial"/>
          <w:i/>
        </w:rPr>
        <w:t xml:space="preserve"> suitable for the adult education classroom. Click on the hyperlink to learn more!</w:t>
      </w:r>
    </w:p>
    <w:p w14:paraId="608A64AF" w14:textId="77777777" w:rsidR="001077D9" w:rsidRDefault="001077D9" w:rsidP="00644DC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7"/>
        <w:gridCol w:w="4318"/>
        <w:gridCol w:w="4315"/>
      </w:tblGrid>
      <w:tr w:rsidR="008C712F" w:rsidRPr="00BC61F1" w14:paraId="397116D6" w14:textId="77777777" w:rsidTr="008C712F">
        <w:trPr>
          <w:tblHeader/>
        </w:trPr>
        <w:tc>
          <w:tcPr>
            <w:tcW w:w="1667" w:type="pct"/>
            <w:shd w:val="clear" w:color="auto" w:fill="A6A6A6" w:themeFill="background1" w:themeFillShade="A6"/>
          </w:tcPr>
          <w:p w14:paraId="38456B03" w14:textId="77777777" w:rsidR="008C712F" w:rsidRPr="00C3652E" w:rsidRDefault="008C712F" w:rsidP="006B111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3652E">
              <w:rPr>
                <w:rFonts w:ascii="Arial" w:hAnsi="Arial" w:cs="Arial"/>
                <w:b/>
              </w:rPr>
              <w:t>Teaching strategy</w:t>
            </w:r>
          </w:p>
        </w:tc>
        <w:tc>
          <w:tcPr>
            <w:tcW w:w="1667" w:type="pct"/>
            <w:shd w:val="clear" w:color="auto" w:fill="A6A6A6" w:themeFill="background1" w:themeFillShade="A6"/>
          </w:tcPr>
          <w:p w14:paraId="5A272FF9" w14:textId="77777777" w:rsidR="008C712F" w:rsidRPr="00C3652E" w:rsidRDefault="008C712F" w:rsidP="006B111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3652E">
              <w:rPr>
                <w:rFonts w:ascii="Arial" w:hAnsi="Arial" w:cs="Arial"/>
                <w:b/>
              </w:rPr>
              <w:t>Learning activity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14:paraId="2C685427" w14:textId="77777777" w:rsidR="008C712F" w:rsidRPr="00C3652E" w:rsidRDefault="008C712F" w:rsidP="006B111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3652E">
              <w:rPr>
                <w:rFonts w:ascii="Arial" w:hAnsi="Arial" w:cs="Arial"/>
                <w:b/>
              </w:rPr>
              <w:t>Assessments</w:t>
            </w:r>
          </w:p>
        </w:tc>
      </w:tr>
      <w:tr w:rsidR="00944CCE" w:rsidRPr="009608E6" w14:paraId="3E5E3AD4" w14:textId="77777777" w:rsidTr="00781340">
        <w:tc>
          <w:tcPr>
            <w:tcW w:w="1667" w:type="pct"/>
            <w:vAlign w:val="center"/>
          </w:tcPr>
          <w:p w14:paraId="4285F233" w14:textId="77777777" w:rsidR="00944CCE" w:rsidRPr="009608E6" w:rsidRDefault="00944CCE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27A95BEE" w14:textId="5394DC45" w:rsidR="00944CCE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3-2-1</w:t>
              </w:r>
            </w:hyperlink>
          </w:p>
        </w:tc>
        <w:tc>
          <w:tcPr>
            <w:tcW w:w="1666" w:type="pct"/>
            <w:vAlign w:val="center"/>
          </w:tcPr>
          <w:p w14:paraId="2738854A" w14:textId="29B3361D" w:rsidR="00944CCE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3-2-1</w:t>
              </w:r>
            </w:hyperlink>
          </w:p>
        </w:tc>
      </w:tr>
      <w:tr w:rsidR="008C712F" w:rsidRPr="009608E6" w14:paraId="018BFFCA" w14:textId="77777777" w:rsidTr="00781340">
        <w:tc>
          <w:tcPr>
            <w:tcW w:w="1667" w:type="pct"/>
            <w:vAlign w:val="center"/>
          </w:tcPr>
          <w:p w14:paraId="4003B3C7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About-point</w:t>
              </w:r>
            </w:hyperlink>
          </w:p>
        </w:tc>
        <w:tc>
          <w:tcPr>
            <w:tcW w:w="1667" w:type="pct"/>
            <w:vAlign w:val="center"/>
          </w:tcPr>
          <w:p w14:paraId="6914AE2F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About-point</w:t>
              </w:r>
            </w:hyperlink>
          </w:p>
        </w:tc>
        <w:tc>
          <w:tcPr>
            <w:tcW w:w="1666" w:type="pct"/>
            <w:vAlign w:val="center"/>
          </w:tcPr>
          <w:p w14:paraId="596B398F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45E94BAA" w14:textId="77777777" w:rsidTr="00781340">
        <w:tc>
          <w:tcPr>
            <w:tcW w:w="1667" w:type="pct"/>
            <w:vAlign w:val="center"/>
          </w:tcPr>
          <w:p w14:paraId="1BA6FE45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70755303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Affinity diagram</w:t>
              </w:r>
            </w:hyperlink>
          </w:p>
        </w:tc>
        <w:tc>
          <w:tcPr>
            <w:tcW w:w="1666" w:type="pct"/>
            <w:vAlign w:val="center"/>
          </w:tcPr>
          <w:p w14:paraId="5FFE9D6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65DEFC1B" w14:textId="77777777" w:rsidTr="00781340">
        <w:tc>
          <w:tcPr>
            <w:tcW w:w="1667" w:type="pct"/>
            <w:vAlign w:val="center"/>
          </w:tcPr>
          <w:p w14:paraId="22088B08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Agree? Disagree? Why?</w:t>
              </w:r>
            </w:hyperlink>
          </w:p>
        </w:tc>
        <w:tc>
          <w:tcPr>
            <w:tcW w:w="1667" w:type="pct"/>
            <w:vAlign w:val="center"/>
          </w:tcPr>
          <w:p w14:paraId="3CCA7651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Agree? Disagree? Why?</w:t>
              </w:r>
            </w:hyperlink>
          </w:p>
        </w:tc>
        <w:tc>
          <w:tcPr>
            <w:tcW w:w="1666" w:type="pct"/>
            <w:vAlign w:val="center"/>
          </w:tcPr>
          <w:p w14:paraId="3E29D50C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FD6624" w:rsidRPr="009608E6" w14:paraId="770B3EAA" w14:textId="77777777" w:rsidTr="00781340">
        <w:tc>
          <w:tcPr>
            <w:tcW w:w="1667" w:type="pct"/>
            <w:vAlign w:val="center"/>
          </w:tcPr>
          <w:p w14:paraId="7221ED9D" w14:textId="77777777" w:rsidR="00FD6624" w:rsidRPr="009608E6" w:rsidRDefault="00FD6624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1AA59CCB" w14:textId="7186CEFA" w:rsidR="00FD6624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4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Back-and-forth</w:t>
              </w:r>
            </w:hyperlink>
          </w:p>
        </w:tc>
        <w:tc>
          <w:tcPr>
            <w:tcW w:w="1666" w:type="pct"/>
            <w:vAlign w:val="center"/>
          </w:tcPr>
          <w:p w14:paraId="5E7CDBDB" w14:textId="78851F16" w:rsidR="00FD6624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Back-and-forth</w:t>
              </w:r>
            </w:hyperlink>
          </w:p>
        </w:tc>
      </w:tr>
      <w:tr w:rsidR="008C712F" w:rsidRPr="009608E6" w14:paraId="7A3231B8" w14:textId="77777777" w:rsidTr="00781340">
        <w:tc>
          <w:tcPr>
            <w:tcW w:w="1667" w:type="pct"/>
            <w:vAlign w:val="center"/>
          </w:tcPr>
          <w:p w14:paraId="367A9457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1799A31A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6" w:history="1"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Biopoems</w:t>
              </w:r>
              <w:proofErr w:type="spellEnd"/>
            </w:hyperlink>
          </w:p>
        </w:tc>
        <w:tc>
          <w:tcPr>
            <w:tcW w:w="1666" w:type="pct"/>
            <w:vAlign w:val="center"/>
          </w:tcPr>
          <w:p w14:paraId="7C12D995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" w:history="1"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Biopoems</w:t>
              </w:r>
              <w:proofErr w:type="spellEnd"/>
            </w:hyperlink>
          </w:p>
        </w:tc>
      </w:tr>
      <w:tr w:rsidR="008C712F" w:rsidRPr="009608E6" w14:paraId="36FD1363" w14:textId="77777777" w:rsidTr="00781340">
        <w:tc>
          <w:tcPr>
            <w:tcW w:w="1667" w:type="pct"/>
            <w:vAlign w:val="center"/>
          </w:tcPr>
          <w:p w14:paraId="72AA6523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0DF6F551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Bleich’s heuristic for responding to reading</w:t>
              </w:r>
            </w:hyperlink>
          </w:p>
        </w:tc>
        <w:tc>
          <w:tcPr>
            <w:tcW w:w="1666" w:type="pct"/>
            <w:vAlign w:val="center"/>
          </w:tcPr>
          <w:p w14:paraId="562DD2CE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7B32B438" w14:textId="77777777" w:rsidTr="00781340">
        <w:tc>
          <w:tcPr>
            <w:tcW w:w="1667" w:type="pct"/>
            <w:vAlign w:val="center"/>
          </w:tcPr>
          <w:p w14:paraId="25DD7BAF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Book clubs and peer discussion groups</w:t>
              </w:r>
            </w:hyperlink>
          </w:p>
        </w:tc>
        <w:tc>
          <w:tcPr>
            <w:tcW w:w="1667" w:type="pct"/>
            <w:vAlign w:val="center"/>
          </w:tcPr>
          <w:p w14:paraId="3CDE9D53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Book clubs and peer discussion groups</w:t>
              </w:r>
            </w:hyperlink>
          </w:p>
        </w:tc>
        <w:tc>
          <w:tcPr>
            <w:tcW w:w="1666" w:type="pct"/>
            <w:vAlign w:val="center"/>
          </w:tcPr>
          <w:p w14:paraId="43464E32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5C30209" w14:textId="77777777" w:rsidTr="00781340">
        <w:tc>
          <w:tcPr>
            <w:tcW w:w="1667" w:type="pct"/>
            <w:vAlign w:val="center"/>
          </w:tcPr>
          <w:p w14:paraId="6338C34D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Book conversations</w:t>
              </w:r>
            </w:hyperlink>
          </w:p>
        </w:tc>
        <w:tc>
          <w:tcPr>
            <w:tcW w:w="1667" w:type="pct"/>
            <w:vAlign w:val="center"/>
          </w:tcPr>
          <w:p w14:paraId="13A93DA9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Book conversations</w:t>
              </w:r>
            </w:hyperlink>
          </w:p>
        </w:tc>
        <w:tc>
          <w:tcPr>
            <w:tcW w:w="1666" w:type="pct"/>
            <w:vAlign w:val="center"/>
          </w:tcPr>
          <w:p w14:paraId="5EAF4A52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2A474C6E" w14:textId="77777777" w:rsidTr="00781340">
        <w:tc>
          <w:tcPr>
            <w:tcW w:w="1667" w:type="pct"/>
            <w:vAlign w:val="center"/>
          </w:tcPr>
          <w:p w14:paraId="2531C95F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3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Brainstorming activity</w:t>
              </w:r>
            </w:hyperlink>
          </w:p>
        </w:tc>
        <w:tc>
          <w:tcPr>
            <w:tcW w:w="1667" w:type="pct"/>
            <w:vAlign w:val="center"/>
          </w:tcPr>
          <w:p w14:paraId="0206FA89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Brainstorming activity</w:t>
              </w:r>
            </w:hyperlink>
          </w:p>
        </w:tc>
        <w:tc>
          <w:tcPr>
            <w:tcW w:w="1666" w:type="pct"/>
            <w:vAlign w:val="center"/>
          </w:tcPr>
          <w:p w14:paraId="60C61603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5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Brainstorming activity</w:t>
              </w:r>
            </w:hyperlink>
          </w:p>
        </w:tc>
      </w:tr>
      <w:tr w:rsidR="00FD6624" w:rsidRPr="009608E6" w14:paraId="3E516E89" w14:textId="77777777" w:rsidTr="00781340">
        <w:tc>
          <w:tcPr>
            <w:tcW w:w="1667" w:type="pct"/>
            <w:vAlign w:val="center"/>
          </w:tcPr>
          <w:p w14:paraId="52C65560" w14:textId="77777777" w:rsidR="00FD6624" w:rsidRPr="009608E6" w:rsidRDefault="00FD6624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1DC62F8D" w14:textId="0624342B" w:rsidR="00FD6624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26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Buddy journal</w:t>
              </w:r>
            </w:hyperlink>
          </w:p>
        </w:tc>
        <w:tc>
          <w:tcPr>
            <w:tcW w:w="1666" w:type="pct"/>
            <w:vAlign w:val="center"/>
          </w:tcPr>
          <w:p w14:paraId="571AE85F" w14:textId="0225BC25" w:rsidR="00FD6624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27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Buddy journal</w:t>
              </w:r>
            </w:hyperlink>
          </w:p>
        </w:tc>
      </w:tr>
      <w:tr w:rsidR="00FD6624" w:rsidRPr="009608E6" w14:paraId="3A01AF56" w14:textId="77777777" w:rsidTr="00781340">
        <w:tc>
          <w:tcPr>
            <w:tcW w:w="1667" w:type="pct"/>
            <w:vAlign w:val="center"/>
          </w:tcPr>
          <w:p w14:paraId="48988C01" w14:textId="66912AEA" w:rsidR="00FD6624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28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Card sort</w:t>
              </w:r>
            </w:hyperlink>
          </w:p>
        </w:tc>
        <w:tc>
          <w:tcPr>
            <w:tcW w:w="1667" w:type="pct"/>
            <w:vAlign w:val="center"/>
          </w:tcPr>
          <w:p w14:paraId="1F3FD17D" w14:textId="240106A1" w:rsidR="00FD6624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29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Card sort</w:t>
              </w:r>
            </w:hyperlink>
          </w:p>
        </w:tc>
        <w:tc>
          <w:tcPr>
            <w:tcW w:w="1666" w:type="pct"/>
            <w:vAlign w:val="center"/>
          </w:tcPr>
          <w:p w14:paraId="6E547B0E" w14:textId="109E8FD8" w:rsidR="00FD6624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30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Card sort</w:t>
              </w:r>
            </w:hyperlink>
          </w:p>
        </w:tc>
      </w:tr>
      <w:tr w:rsidR="008C712F" w:rsidRPr="009608E6" w14:paraId="71833EA1" w14:textId="77777777" w:rsidTr="00781340">
        <w:tc>
          <w:tcPr>
            <w:tcW w:w="1667" w:type="pct"/>
            <w:vAlign w:val="center"/>
          </w:tcPr>
          <w:p w14:paraId="0C4BF28D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1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 xml:space="preserve">Cause </w:t>
              </w:r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and ef</w:t>
              </w:r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fect analysis</w:t>
              </w:r>
            </w:hyperlink>
          </w:p>
        </w:tc>
        <w:tc>
          <w:tcPr>
            <w:tcW w:w="1667" w:type="pct"/>
            <w:vAlign w:val="center"/>
          </w:tcPr>
          <w:p w14:paraId="58A4D5DA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2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Cause and effect analysis</w:t>
              </w:r>
            </w:hyperlink>
          </w:p>
        </w:tc>
        <w:tc>
          <w:tcPr>
            <w:tcW w:w="1666" w:type="pct"/>
            <w:vAlign w:val="center"/>
          </w:tcPr>
          <w:p w14:paraId="46ACE2BD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3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Cause and effect analysis</w:t>
              </w:r>
            </w:hyperlink>
          </w:p>
        </w:tc>
      </w:tr>
      <w:tr w:rsidR="008C712F" w:rsidRPr="009608E6" w14:paraId="642C7158" w14:textId="77777777" w:rsidTr="00781340">
        <w:tc>
          <w:tcPr>
            <w:tcW w:w="1667" w:type="pct"/>
            <w:vAlign w:val="center"/>
          </w:tcPr>
          <w:p w14:paraId="53069BC0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Character-o-grams</w:t>
              </w:r>
            </w:hyperlink>
          </w:p>
        </w:tc>
        <w:tc>
          <w:tcPr>
            <w:tcW w:w="1667" w:type="pct"/>
            <w:vAlign w:val="center"/>
          </w:tcPr>
          <w:p w14:paraId="3F91F8EE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5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Character-o-grams</w:t>
              </w:r>
            </w:hyperlink>
          </w:p>
        </w:tc>
        <w:tc>
          <w:tcPr>
            <w:tcW w:w="1666" w:type="pct"/>
            <w:vAlign w:val="center"/>
          </w:tcPr>
          <w:p w14:paraId="5E0796AE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14909A4F" w14:textId="77777777" w:rsidTr="00781340">
        <w:tc>
          <w:tcPr>
            <w:tcW w:w="1667" w:type="pct"/>
            <w:vAlign w:val="center"/>
          </w:tcPr>
          <w:p w14:paraId="18051889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Classification/grouping</w:t>
              </w:r>
            </w:hyperlink>
          </w:p>
        </w:tc>
        <w:tc>
          <w:tcPr>
            <w:tcW w:w="1667" w:type="pct"/>
            <w:vAlign w:val="center"/>
          </w:tcPr>
          <w:p w14:paraId="168AF1E6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Classification/grouping</w:t>
              </w:r>
            </w:hyperlink>
          </w:p>
        </w:tc>
        <w:tc>
          <w:tcPr>
            <w:tcW w:w="1666" w:type="pct"/>
            <w:vAlign w:val="center"/>
          </w:tcPr>
          <w:p w14:paraId="6B6ECBE2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8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Classification/grouping</w:t>
              </w:r>
            </w:hyperlink>
          </w:p>
        </w:tc>
      </w:tr>
      <w:tr w:rsidR="008C712F" w:rsidRPr="009608E6" w14:paraId="3499C6D2" w14:textId="77777777" w:rsidTr="00781340">
        <w:tc>
          <w:tcPr>
            <w:tcW w:w="1667" w:type="pct"/>
            <w:vAlign w:val="center"/>
          </w:tcPr>
          <w:p w14:paraId="0A7C9042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67B6F95C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3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Clustering</w:t>
              </w:r>
            </w:hyperlink>
          </w:p>
        </w:tc>
        <w:tc>
          <w:tcPr>
            <w:tcW w:w="1666" w:type="pct"/>
            <w:vAlign w:val="center"/>
          </w:tcPr>
          <w:p w14:paraId="71891FE7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7853550D" w14:textId="77777777" w:rsidTr="00781340">
        <w:tc>
          <w:tcPr>
            <w:tcW w:w="1667" w:type="pct"/>
            <w:vAlign w:val="center"/>
          </w:tcPr>
          <w:p w14:paraId="2F00668B" w14:textId="7D3D2CFB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0" w:history="1">
              <w:r w:rsidR="00151D1D" w:rsidRPr="009608E6">
                <w:rPr>
                  <w:rStyle w:val="Hyperlink"/>
                  <w:rFonts w:ascii="Arial" w:hAnsi="Arial" w:cs="Arial"/>
                  <w:u w:val="none"/>
                </w:rPr>
                <w:t>Computational estimation strategies</w:t>
              </w:r>
            </w:hyperlink>
            <w:hyperlink r:id="rId41" w:history="1"/>
          </w:p>
        </w:tc>
        <w:tc>
          <w:tcPr>
            <w:tcW w:w="1667" w:type="pct"/>
            <w:vAlign w:val="center"/>
          </w:tcPr>
          <w:p w14:paraId="3D6ABE0F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Computational estimation strategies</w:t>
              </w:r>
            </w:hyperlink>
          </w:p>
        </w:tc>
        <w:tc>
          <w:tcPr>
            <w:tcW w:w="1666" w:type="pct"/>
            <w:vAlign w:val="center"/>
          </w:tcPr>
          <w:p w14:paraId="430A2C53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EC92821" w14:textId="77777777" w:rsidTr="00781340">
        <w:tc>
          <w:tcPr>
            <w:tcW w:w="1667" w:type="pct"/>
            <w:vAlign w:val="center"/>
          </w:tcPr>
          <w:p w14:paraId="2FF2B8F4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3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Concept circles</w:t>
              </w:r>
            </w:hyperlink>
          </w:p>
        </w:tc>
        <w:tc>
          <w:tcPr>
            <w:tcW w:w="1667" w:type="pct"/>
            <w:vAlign w:val="center"/>
          </w:tcPr>
          <w:p w14:paraId="0DAE2B68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Concept circles</w:t>
              </w:r>
            </w:hyperlink>
          </w:p>
        </w:tc>
        <w:tc>
          <w:tcPr>
            <w:tcW w:w="1666" w:type="pct"/>
            <w:vAlign w:val="center"/>
          </w:tcPr>
          <w:p w14:paraId="6DC3E22F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5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Concept circles</w:t>
              </w:r>
            </w:hyperlink>
          </w:p>
        </w:tc>
      </w:tr>
      <w:tr w:rsidR="008C712F" w:rsidRPr="009608E6" w14:paraId="141796E4" w14:textId="77777777" w:rsidTr="00781340">
        <w:tc>
          <w:tcPr>
            <w:tcW w:w="1667" w:type="pct"/>
            <w:vAlign w:val="center"/>
          </w:tcPr>
          <w:p w14:paraId="561521A0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Concept of definition word maps</w:t>
              </w:r>
            </w:hyperlink>
          </w:p>
        </w:tc>
        <w:tc>
          <w:tcPr>
            <w:tcW w:w="1667" w:type="pct"/>
            <w:vAlign w:val="center"/>
          </w:tcPr>
          <w:p w14:paraId="03B7D457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7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Concept of definition word maps</w:t>
              </w:r>
            </w:hyperlink>
          </w:p>
        </w:tc>
        <w:tc>
          <w:tcPr>
            <w:tcW w:w="1666" w:type="pct"/>
            <w:vAlign w:val="center"/>
          </w:tcPr>
          <w:p w14:paraId="3E59BF95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6987E751" w14:textId="77777777" w:rsidTr="00781340">
        <w:tc>
          <w:tcPr>
            <w:tcW w:w="1667" w:type="pct"/>
            <w:vAlign w:val="center"/>
          </w:tcPr>
          <w:p w14:paraId="6804618C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0B1F24F5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Conduct an interview</w:t>
              </w:r>
            </w:hyperlink>
          </w:p>
        </w:tc>
        <w:tc>
          <w:tcPr>
            <w:tcW w:w="1666" w:type="pct"/>
            <w:vAlign w:val="center"/>
          </w:tcPr>
          <w:p w14:paraId="44D9907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66111A6B" w14:textId="77777777" w:rsidTr="00781340">
        <w:tc>
          <w:tcPr>
            <w:tcW w:w="1667" w:type="pct"/>
            <w:vAlign w:val="center"/>
          </w:tcPr>
          <w:p w14:paraId="1DC1F036" w14:textId="17E57B71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49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Cooperative learning</w:t>
              </w:r>
            </w:hyperlink>
          </w:p>
        </w:tc>
        <w:tc>
          <w:tcPr>
            <w:tcW w:w="1667" w:type="pct"/>
            <w:vAlign w:val="center"/>
          </w:tcPr>
          <w:p w14:paraId="3428FCAB" w14:textId="726019AD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Cooperative learning</w:t>
              </w:r>
            </w:hyperlink>
          </w:p>
        </w:tc>
        <w:tc>
          <w:tcPr>
            <w:tcW w:w="1666" w:type="pct"/>
            <w:vAlign w:val="center"/>
          </w:tcPr>
          <w:p w14:paraId="2371F6AD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3C02D0E9" w14:textId="77777777" w:rsidTr="00781340">
        <w:tc>
          <w:tcPr>
            <w:tcW w:w="1667" w:type="pct"/>
            <w:vAlign w:val="center"/>
          </w:tcPr>
          <w:p w14:paraId="392F7754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Copy change</w:t>
              </w:r>
            </w:hyperlink>
          </w:p>
        </w:tc>
        <w:tc>
          <w:tcPr>
            <w:tcW w:w="1667" w:type="pct"/>
            <w:vAlign w:val="center"/>
          </w:tcPr>
          <w:p w14:paraId="6D01A00A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Copy change</w:t>
              </w:r>
            </w:hyperlink>
          </w:p>
        </w:tc>
        <w:tc>
          <w:tcPr>
            <w:tcW w:w="1666" w:type="pct"/>
            <w:vAlign w:val="center"/>
          </w:tcPr>
          <w:p w14:paraId="72658742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3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Copy change</w:t>
              </w:r>
            </w:hyperlink>
          </w:p>
        </w:tc>
      </w:tr>
      <w:tr w:rsidR="008C712F" w:rsidRPr="009608E6" w14:paraId="272D8475" w14:textId="77777777" w:rsidTr="00781340">
        <w:tc>
          <w:tcPr>
            <w:tcW w:w="1667" w:type="pct"/>
            <w:vAlign w:val="center"/>
          </w:tcPr>
          <w:p w14:paraId="53153DB4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4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Deduction/induction</w:t>
              </w:r>
            </w:hyperlink>
          </w:p>
        </w:tc>
        <w:tc>
          <w:tcPr>
            <w:tcW w:w="1667" w:type="pct"/>
            <w:vAlign w:val="center"/>
          </w:tcPr>
          <w:p w14:paraId="70ED1208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5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Deduction/induction</w:t>
              </w:r>
            </w:hyperlink>
          </w:p>
        </w:tc>
        <w:tc>
          <w:tcPr>
            <w:tcW w:w="1666" w:type="pct"/>
            <w:vAlign w:val="center"/>
          </w:tcPr>
          <w:p w14:paraId="51D9AF79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3DC5DE53" w14:textId="77777777" w:rsidTr="00781340">
        <w:tc>
          <w:tcPr>
            <w:tcW w:w="1667" w:type="pct"/>
            <w:vAlign w:val="center"/>
          </w:tcPr>
          <w:p w14:paraId="183F4BA2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4F453222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Descriptive writing</w:t>
              </w:r>
            </w:hyperlink>
          </w:p>
        </w:tc>
        <w:tc>
          <w:tcPr>
            <w:tcW w:w="1666" w:type="pct"/>
            <w:vAlign w:val="center"/>
          </w:tcPr>
          <w:p w14:paraId="2CA1299B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7" w:history="1">
              <w:r w:rsidR="00944CCE" w:rsidRPr="009608E6">
                <w:rPr>
                  <w:rStyle w:val="Hyperlink"/>
                  <w:rFonts w:ascii="Arial" w:hAnsi="Arial" w:cs="Arial"/>
                  <w:u w:val="none"/>
                </w:rPr>
                <w:t>Descriptive writing</w:t>
              </w:r>
            </w:hyperlink>
          </w:p>
        </w:tc>
      </w:tr>
      <w:tr w:rsidR="008C712F" w:rsidRPr="009608E6" w14:paraId="3908B27E" w14:textId="77777777" w:rsidTr="00781340">
        <w:tc>
          <w:tcPr>
            <w:tcW w:w="1667" w:type="pct"/>
            <w:vAlign w:val="center"/>
          </w:tcPr>
          <w:p w14:paraId="6AEEE6C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6A1824DA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Dialogue</w:t>
              </w:r>
            </w:hyperlink>
          </w:p>
        </w:tc>
        <w:tc>
          <w:tcPr>
            <w:tcW w:w="1666" w:type="pct"/>
            <w:vAlign w:val="center"/>
          </w:tcPr>
          <w:p w14:paraId="3B4AA0D4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59" w:history="1">
              <w:r w:rsidR="00111F68" w:rsidRPr="009608E6">
                <w:rPr>
                  <w:rStyle w:val="Hyperlink"/>
                  <w:rFonts w:ascii="Arial" w:hAnsi="Arial" w:cs="Arial"/>
                  <w:u w:val="none"/>
                </w:rPr>
                <w:t>Dialogue</w:t>
              </w:r>
            </w:hyperlink>
          </w:p>
        </w:tc>
      </w:tr>
      <w:tr w:rsidR="008C712F" w:rsidRPr="009608E6" w14:paraId="40776C9B" w14:textId="77777777" w:rsidTr="00781340">
        <w:tc>
          <w:tcPr>
            <w:tcW w:w="1667" w:type="pct"/>
            <w:vAlign w:val="center"/>
          </w:tcPr>
          <w:p w14:paraId="1DB45E92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60" w:history="1">
              <w:r w:rsidR="00111F68" w:rsidRPr="009608E6">
                <w:rPr>
                  <w:rStyle w:val="Hyperlink"/>
                  <w:rFonts w:ascii="Arial" w:hAnsi="Arial" w:cs="Arial"/>
                  <w:u w:val="none"/>
                </w:rPr>
                <w:t>Directed reading-thinking activity</w:t>
              </w:r>
            </w:hyperlink>
          </w:p>
        </w:tc>
        <w:tc>
          <w:tcPr>
            <w:tcW w:w="1667" w:type="pct"/>
            <w:vAlign w:val="center"/>
          </w:tcPr>
          <w:p w14:paraId="2B9CD5DD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6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Directed reading-thinking activity</w:t>
              </w:r>
            </w:hyperlink>
          </w:p>
        </w:tc>
        <w:tc>
          <w:tcPr>
            <w:tcW w:w="1666" w:type="pct"/>
            <w:vAlign w:val="center"/>
          </w:tcPr>
          <w:p w14:paraId="3AC55C6C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38CFE39" w14:textId="77777777" w:rsidTr="00781340">
        <w:tc>
          <w:tcPr>
            <w:tcW w:w="1667" w:type="pct"/>
            <w:vAlign w:val="center"/>
          </w:tcPr>
          <w:p w14:paraId="36B3C32B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6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Discussion web</w:t>
              </w:r>
            </w:hyperlink>
          </w:p>
        </w:tc>
        <w:tc>
          <w:tcPr>
            <w:tcW w:w="1667" w:type="pct"/>
            <w:vAlign w:val="center"/>
          </w:tcPr>
          <w:p w14:paraId="295315A6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6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Discussion web</w:t>
              </w:r>
            </w:hyperlink>
          </w:p>
        </w:tc>
        <w:tc>
          <w:tcPr>
            <w:tcW w:w="1666" w:type="pct"/>
            <w:vAlign w:val="center"/>
          </w:tcPr>
          <w:p w14:paraId="737250A7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7FFB8BD5" w14:textId="77777777" w:rsidTr="00781340">
        <w:tc>
          <w:tcPr>
            <w:tcW w:w="1667" w:type="pct"/>
            <w:vAlign w:val="center"/>
          </w:tcPr>
          <w:p w14:paraId="53018561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7C66CEAC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6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Do I really know it?</w:t>
              </w:r>
            </w:hyperlink>
          </w:p>
        </w:tc>
        <w:tc>
          <w:tcPr>
            <w:tcW w:w="1666" w:type="pct"/>
            <w:vAlign w:val="center"/>
          </w:tcPr>
          <w:p w14:paraId="0F13A708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65" w:history="1">
              <w:r w:rsidR="00111F68" w:rsidRPr="009608E6">
                <w:rPr>
                  <w:rStyle w:val="Hyperlink"/>
                  <w:rFonts w:ascii="Arial" w:hAnsi="Arial" w:cs="Arial"/>
                  <w:u w:val="none"/>
                </w:rPr>
                <w:t>Do I really know it?</w:t>
              </w:r>
            </w:hyperlink>
          </w:p>
        </w:tc>
      </w:tr>
      <w:tr w:rsidR="00BA7CD1" w:rsidRPr="009608E6" w14:paraId="45DC6F82" w14:textId="77777777" w:rsidTr="00781340">
        <w:tc>
          <w:tcPr>
            <w:tcW w:w="1667" w:type="pct"/>
            <w:vAlign w:val="center"/>
          </w:tcPr>
          <w:p w14:paraId="5D6B5F0F" w14:textId="77777777" w:rsidR="00BA7CD1" w:rsidRPr="009608E6" w:rsidRDefault="00BA7CD1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7B2AA174" w14:textId="7347B761" w:rsidR="00BA7CD1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66" w:history="1">
              <w:r w:rsidR="00BA7CD1" w:rsidRPr="009608E6">
                <w:rPr>
                  <w:rStyle w:val="Hyperlink"/>
                  <w:rFonts w:ascii="Arial" w:hAnsi="Arial" w:cs="Arial"/>
                  <w:u w:val="none"/>
                </w:rPr>
                <w:t>Entry ticket</w:t>
              </w:r>
            </w:hyperlink>
          </w:p>
        </w:tc>
        <w:tc>
          <w:tcPr>
            <w:tcW w:w="1666" w:type="pct"/>
            <w:vAlign w:val="center"/>
          </w:tcPr>
          <w:p w14:paraId="2D80EBA2" w14:textId="23284420" w:rsidR="00BA7CD1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67" w:history="1">
              <w:r w:rsidR="00BA7CD1" w:rsidRPr="009608E6">
                <w:rPr>
                  <w:rStyle w:val="Hyperlink"/>
                  <w:rFonts w:ascii="Arial" w:hAnsi="Arial" w:cs="Arial"/>
                  <w:u w:val="none"/>
                </w:rPr>
                <w:t>Entry ticket</w:t>
              </w:r>
            </w:hyperlink>
          </w:p>
        </w:tc>
      </w:tr>
      <w:tr w:rsidR="00FD6624" w:rsidRPr="009608E6" w14:paraId="3B9ED036" w14:textId="77777777" w:rsidTr="00781340">
        <w:tc>
          <w:tcPr>
            <w:tcW w:w="1667" w:type="pct"/>
            <w:vAlign w:val="center"/>
          </w:tcPr>
          <w:p w14:paraId="4AAE6AA4" w14:textId="77777777" w:rsidR="00FD6624" w:rsidRPr="009608E6" w:rsidRDefault="00FD6624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203DEA66" w14:textId="483176FB" w:rsidR="00FD6624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68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Exit ticket</w:t>
              </w:r>
            </w:hyperlink>
          </w:p>
        </w:tc>
        <w:tc>
          <w:tcPr>
            <w:tcW w:w="1666" w:type="pct"/>
            <w:vAlign w:val="center"/>
          </w:tcPr>
          <w:p w14:paraId="02561636" w14:textId="782C24AC" w:rsidR="00FD6624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69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Exit ticket</w:t>
              </w:r>
            </w:hyperlink>
          </w:p>
        </w:tc>
      </w:tr>
      <w:tr w:rsidR="008C712F" w:rsidRPr="009608E6" w14:paraId="42D022D1" w14:textId="77777777" w:rsidTr="00781340">
        <w:tc>
          <w:tcPr>
            <w:tcW w:w="1667" w:type="pct"/>
            <w:vAlign w:val="center"/>
          </w:tcPr>
          <w:p w14:paraId="4B58978B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Expectation outlines</w:t>
              </w:r>
            </w:hyperlink>
          </w:p>
        </w:tc>
        <w:tc>
          <w:tcPr>
            <w:tcW w:w="1667" w:type="pct"/>
            <w:vAlign w:val="center"/>
          </w:tcPr>
          <w:p w14:paraId="20BA9FAA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Expectation outlines</w:t>
              </w:r>
            </w:hyperlink>
          </w:p>
        </w:tc>
        <w:tc>
          <w:tcPr>
            <w:tcW w:w="1666" w:type="pct"/>
            <w:vAlign w:val="center"/>
          </w:tcPr>
          <w:p w14:paraId="328C1360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1575FFAD" w14:textId="77777777" w:rsidTr="00781340">
        <w:tc>
          <w:tcPr>
            <w:tcW w:w="1667" w:type="pct"/>
            <w:vAlign w:val="center"/>
          </w:tcPr>
          <w:p w14:paraId="45D476B4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2" w:history="1">
              <w:r w:rsidR="00111F68" w:rsidRPr="009608E6">
                <w:rPr>
                  <w:rStyle w:val="Hyperlink"/>
                  <w:rFonts w:ascii="Arial" w:hAnsi="Arial" w:cs="Arial"/>
                  <w:u w:val="none"/>
                </w:rPr>
                <w:t>Experiential learning</w:t>
              </w:r>
            </w:hyperlink>
          </w:p>
        </w:tc>
        <w:tc>
          <w:tcPr>
            <w:tcW w:w="1667" w:type="pct"/>
            <w:vAlign w:val="center"/>
          </w:tcPr>
          <w:p w14:paraId="02DABBE0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Experiential learning</w:t>
              </w:r>
            </w:hyperlink>
          </w:p>
        </w:tc>
        <w:tc>
          <w:tcPr>
            <w:tcW w:w="1666" w:type="pct"/>
            <w:vAlign w:val="center"/>
          </w:tcPr>
          <w:p w14:paraId="1C6623BE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74DC0B43" w14:textId="77777777" w:rsidTr="00781340">
        <w:tc>
          <w:tcPr>
            <w:tcW w:w="1667" w:type="pct"/>
            <w:vAlign w:val="center"/>
          </w:tcPr>
          <w:p w14:paraId="6ADE5D8C" w14:textId="77777777" w:rsidR="008C712F" w:rsidRPr="009608E6" w:rsidRDefault="001C136F" w:rsidP="009608E6">
            <w:pPr>
              <w:tabs>
                <w:tab w:val="right" w:pos="3085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Fluency activities</w:t>
              </w:r>
            </w:hyperlink>
          </w:p>
        </w:tc>
        <w:tc>
          <w:tcPr>
            <w:tcW w:w="1667" w:type="pct"/>
            <w:vAlign w:val="center"/>
          </w:tcPr>
          <w:p w14:paraId="6FB7AB8F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5" w:history="1">
              <w:r w:rsidR="00111F68" w:rsidRPr="009608E6">
                <w:rPr>
                  <w:rStyle w:val="Hyperlink"/>
                  <w:rFonts w:ascii="Arial" w:hAnsi="Arial" w:cs="Arial"/>
                  <w:u w:val="none"/>
                </w:rPr>
                <w:t>Fluency activities</w:t>
              </w:r>
            </w:hyperlink>
          </w:p>
        </w:tc>
        <w:tc>
          <w:tcPr>
            <w:tcW w:w="1666" w:type="pct"/>
            <w:vAlign w:val="center"/>
          </w:tcPr>
          <w:p w14:paraId="743D75C5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41144CC3" w14:textId="77777777" w:rsidTr="00781340">
        <w:tc>
          <w:tcPr>
            <w:tcW w:w="1667" w:type="pct"/>
            <w:vAlign w:val="center"/>
          </w:tcPr>
          <w:p w14:paraId="38A8FD8E" w14:textId="77777777" w:rsidR="008C712F" w:rsidRPr="009608E6" w:rsidRDefault="001C136F" w:rsidP="009608E6">
            <w:pPr>
              <w:tabs>
                <w:tab w:val="right" w:pos="3085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Force field analysis</w:t>
              </w:r>
            </w:hyperlink>
          </w:p>
        </w:tc>
        <w:tc>
          <w:tcPr>
            <w:tcW w:w="1667" w:type="pct"/>
            <w:vAlign w:val="center"/>
          </w:tcPr>
          <w:p w14:paraId="4613FFEF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Force field analysis</w:t>
              </w:r>
            </w:hyperlink>
          </w:p>
        </w:tc>
        <w:tc>
          <w:tcPr>
            <w:tcW w:w="1666" w:type="pct"/>
            <w:vAlign w:val="center"/>
          </w:tcPr>
          <w:p w14:paraId="084E5B61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FD6624" w:rsidRPr="009608E6" w14:paraId="188572C9" w14:textId="77777777" w:rsidTr="00781340">
        <w:tc>
          <w:tcPr>
            <w:tcW w:w="1667" w:type="pct"/>
            <w:vAlign w:val="center"/>
          </w:tcPr>
          <w:p w14:paraId="68000D0D" w14:textId="77777777" w:rsidR="00FD6624" w:rsidRPr="009608E6" w:rsidRDefault="00FD6624" w:rsidP="009608E6">
            <w:pPr>
              <w:tabs>
                <w:tab w:val="right" w:pos="3085"/>
              </w:tabs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65018868" w14:textId="39A01D1B" w:rsidR="00FD6624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78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Four corners</w:t>
              </w:r>
            </w:hyperlink>
          </w:p>
        </w:tc>
        <w:tc>
          <w:tcPr>
            <w:tcW w:w="1666" w:type="pct"/>
            <w:vAlign w:val="center"/>
          </w:tcPr>
          <w:p w14:paraId="06DAF213" w14:textId="7AF0F713" w:rsidR="00FD6624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79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Four corners</w:t>
              </w:r>
            </w:hyperlink>
          </w:p>
        </w:tc>
      </w:tr>
      <w:tr w:rsidR="008C712F" w:rsidRPr="009608E6" w14:paraId="43888745" w14:textId="77777777" w:rsidTr="00781340">
        <w:tc>
          <w:tcPr>
            <w:tcW w:w="1667" w:type="pct"/>
            <w:vAlign w:val="center"/>
          </w:tcPr>
          <w:p w14:paraId="42D1BB58" w14:textId="77777777" w:rsidR="008C712F" w:rsidRPr="009608E6" w:rsidRDefault="001C136F" w:rsidP="009608E6">
            <w:pPr>
              <w:tabs>
                <w:tab w:val="right" w:pos="3085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Frayer model</w:t>
              </w:r>
            </w:hyperlink>
          </w:p>
        </w:tc>
        <w:tc>
          <w:tcPr>
            <w:tcW w:w="1667" w:type="pct"/>
            <w:vAlign w:val="center"/>
          </w:tcPr>
          <w:p w14:paraId="030CE508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Frayer model</w:t>
              </w:r>
            </w:hyperlink>
          </w:p>
        </w:tc>
        <w:tc>
          <w:tcPr>
            <w:tcW w:w="1666" w:type="pct"/>
            <w:vAlign w:val="center"/>
          </w:tcPr>
          <w:p w14:paraId="20BB1104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2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Frayer model</w:t>
              </w:r>
            </w:hyperlink>
          </w:p>
        </w:tc>
      </w:tr>
      <w:tr w:rsidR="008C712F" w:rsidRPr="009608E6" w14:paraId="40E88A02" w14:textId="77777777" w:rsidTr="00781340">
        <w:tc>
          <w:tcPr>
            <w:tcW w:w="1667" w:type="pct"/>
            <w:vAlign w:val="center"/>
          </w:tcPr>
          <w:p w14:paraId="67BA311D" w14:textId="77777777" w:rsidR="008C712F" w:rsidRPr="009608E6" w:rsidRDefault="008C712F" w:rsidP="009608E6">
            <w:pPr>
              <w:tabs>
                <w:tab w:val="right" w:pos="3085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6CFB1793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Gallery walk</w:t>
              </w:r>
            </w:hyperlink>
          </w:p>
        </w:tc>
        <w:tc>
          <w:tcPr>
            <w:tcW w:w="1666" w:type="pct"/>
            <w:vAlign w:val="center"/>
          </w:tcPr>
          <w:p w14:paraId="77C44DC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5D6DE2" w:rsidRPr="009608E6" w14:paraId="22F7C63F" w14:textId="77777777" w:rsidTr="00781340">
        <w:tc>
          <w:tcPr>
            <w:tcW w:w="1667" w:type="pct"/>
            <w:vAlign w:val="center"/>
          </w:tcPr>
          <w:p w14:paraId="4F6A4335" w14:textId="3DE3D952" w:rsidR="005D6DE2" w:rsidRPr="009608E6" w:rsidRDefault="001C136F" w:rsidP="009608E6">
            <w:pPr>
              <w:tabs>
                <w:tab w:val="right" w:pos="3085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4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Graphic organizers</w:t>
              </w:r>
            </w:hyperlink>
          </w:p>
        </w:tc>
        <w:tc>
          <w:tcPr>
            <w:tcW w:w="1667" w:type="pct"/>
            <w:vAlign w:val="center"/>
          </w:tcPr>
          <w:p w14:paraId="3AA11C40" w14:textId="68302AD6" w:rsidR="005D6DE2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85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Graphic organizers</w:t>
              </w:r>
            </w:hyperlink>
          </w:p>
        </w:tc>
        <w:tc>
          <w:tcPr>
            <w:tcW w:w="1666" w:type="pct"/>
            <w:vAlign w:val="center"/>
          </w:tcPr>
          <w:p w14:paraId="51C58E7A" w14:textId="419321E6" w:rsidR="005D6DE2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6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Graphic organizers</w:t>
              </w:r>
            </w:hyperlink>
          </w:p>
        </w:tc>
      </w:tr>
      <w:tr w:rsidR="005D6DE2" w:rsidRPr="009608E6" w14:paraId="5E29EA85" w14:textId="77777777" w:rsidTr="00781340">
        <w:tc>
          <w:tcPr>
            <w:tcW w:w="1667" w:type="pct"/>
            <w:vAlign w:val="center"/>
          </w:tcPr>
          <w:p w14:paraId="55AED0BC" w14:textId="1612D433" w:rsidR="005D6DE2" w:rsidRPr="009608E6" w:rsidRDefault="001C136F" w:rsidP="009608E6">
            <w:pPr>
              <w:tabs>
                <w:tab w:val="right" w:pos="3085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7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Guided notes</w:t>
              </w:r>
            </w:hyperlink>
          </w:p>
        </w:tc>
        <w:tc>
          <w:tcPr>
            <w:tcW w:w="1667" w:type="pct"/>
            <w:vAlign w:val="center"/>
          </w:tcPr>
          <w:p w14:paraId="2E8AAB44" w14:textId="3A7F5FCA" w:rsidR="005D6DE2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8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Guided notes</w:t>
              </w:r>
            </w:hyperlink>
          </w:p>
        </w:tc>
        <w:tc>
          <w:tcPr>
            <w:tcW w:w="1666" w:type="pct"/>
            <w:vAlign w:val="center"/>
          </w:tcPr>
          <w:p w14:paraId="18D929EB" w14:textId="6F3A8B15" w:rsidR="005D6DE2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89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Guided notes</w:t>
              </w:r>
            </w:hyperlink>
          </w:p>
        </w:tc>
      </w:tr>
      <w:tr w:rsidR="008C712F" w:rsidRPr="009608E6" w14:paraId="41CF9228" w14:textId="77777777" w:rsidTr="00781340">
        <w:tc>
          <w:tcPr>
            <w:tcW w:w="1667" w:type="pct"/>
            <w:vAlign w:val="center"/>
          </w:tcPr>
          <w:p w14:paraId="340349EA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Guided reading</w:t>
              </w:r>
            </w:hyperlink>
          </w:p>
        </w:tc>
        <w:tc>
          <w:tcPr>
            <w:tcW w:w="1667" w:type="pct"/>
            <w:vAlign w:val="center"/>
          </w:tcPr>
          <w:p w14:paraId="7D377204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Guided reading</w:t>
              </w:r>
            </w:hyperlink>
          </w:p>
        </w:tc>
        <w:tc>
          <w:tcPr>
            <w:tcW w:w="1666" w:type="pct"/>
            <w:vAlign w:val="center"/>
          </w:tcPr>
          <w:p w14:paraId="531E05C1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70D4E048" w14:textId="77777777" w:rsidTr="00781340">
        <w:tc>
          <w:tcPr>
            <w:tcW w:w="1667" w:type="pct"/>
            <w:vAlign w:val="center"/>
          </w:tcPr>
          <w:p w14:paraId="5326E897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Herringbone</w:t>
              </w:r>
            </w:hyperlink>
          </w:p>
        </w:tc>
        <w:tc>
          <w:tcPr>
            <w:tcW w:w="1667" w:type="pct"/>
            <w:vAlign w:val="center"/>
          </w:tcPr>
          <w:p w14:paraId="16B5BD74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Herringbone</w:t>
              </w:r>
            </w:hyperlink>
          </w:p>
        </w:tc>
        <w:tc>
          <w:tcPr>
            <w:tcW w:w="1666" w:type="pct"/>
            <w:vAlign w:val="center"/>
          </w:tcPr>
          <w:p w14:paraId="5531C163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4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Herringbone</w:t>
              </w:r>
            </w:hyperlink>
          </w:p>
        </w:tc>
      </w:tr>
      <w:tr w:rsidR="008C712F" w:rsidRPr="009608E6" w14:paraId="4ACE45B9" w14:textId="77777777" w:rsidTr="00781340">
        <w:tc>
          <w:tcPr>
            <w:tcW w:w="1667" w:type="pct"/>
            <w:vAlign w:val="center"/>
          </w:tcPr>
          <w:p w14:paraId="293D6BCC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5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I-chart</w:t>
              </w:r>
            </w:hyperlink>
          </w:p>
        </w:tc>
        <w:tc>
          <w:tcPr>
            <w:tcW w:w="1667" w:type="pct"/>
            <w:vAlign w:val="center"/>
          </w:tcPr>
          <w:p w14:paraId="345D3F43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I-chart</w:t>
              </w:r>
            </w:hyperlink>
          </w:p>
        </w:tc>
        <w:tc>
          <w:tcPr>
            <w:tcW w:w="1666" w:type="pct"/>
            <w:vAlign w:val="center"/>
          </w:tcPr>
          <w:p w14:paraId="7850B21F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2CBB0229" w14:textId="77777777" w:rsidTr="00781340">
        <w:tc>
          <w:tcPr>
            <w:tcW w:w="1667" w:type="pct"/>
            <w:vAlign w:val="center"/>
          </w:tcPr>
          <w:p w14:paraId="6655AACA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Identifying similarities and differences</w:t>
              </w:r>
            </w:hyperlink>
          </w:p>
        </w:tc>
        <w:tc>
          <w:tcPr>
            <w:tcW w:w="1667" w:type="pct"/>
            <w:vAlign w:val="center"/>
          </w:tcPr>
          <w:p w14:paraId="7F85E663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Identifying similarities and differences</w:t>
              </w:r>
            </w:hyperlink>
          </w:p>
        </w:tc>
        <w:tc>
          <w:tcPr>
            <w:tcW w:w="1666" w:type="pct"/>
            <w:vAlign w:val="center"/>
          </w:tcPr>
          <w:p w14:paraId="4EE47074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8B9F8D8" w14:textId="77777777" w:rsidTr="00781340">
        <w:tc>
          <w:tcPr>
            <w:tcW w:w="1667" w:type="pct"/>
            <w:vAlign w:val="center"/>
          </w:tcPr>
          <w:p w14:paraId="1D4EA794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9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Induction/deduction</w:t>
              </w:r>
            </w:hyperlink>
          </w:p>
        </w:tc>
        <w:tc>
          <w:tcPr>
            <w:tcW w:w="1667" w:type="pct"/>
            <w:vAlign w:val="center"/>
          </w:tcPr>
          <w:p w14:paraId="6D7F9395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Induction/deduction</w:t>
              </w:r>
            </w:hyperlink>
          </w:p>
        </w:tc>
        <w:tc>
          <w:tcPr>
            <w:tcW w:w="1666" w:type="pct"/>
            <w:vAlign w:val="center"/>
          </w:tcPr>
          <w:p w14:paraId="524DAB85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5D6DE2" w:rsidRPr="009608E6" w14:paraId="1829467F" w14:textId="77777777" w:rsidTr="00781340">
        <w:tc>
          <w:tcPr>
            <w:tcW w:w="1667" w:type="pct"/>
            <w:vAlign w:val="center"/>
          </w:tcPr>
          <w:p w14:paraId="1B3DABA1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27EE0B2B" w14:textId="44A6564F" w:rsidR="005D6DE2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01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Inside-outside circles</w:t>
              </w:r>
            </w:hyperlink>
          </w:p>
        </w:tc>
        <w:tc>
          <w:tcPr>
            <w:tcW w:w="1666" w:type="pct"/>
            <w:vAlign w:val="center"/>
          </w:tcPr>
          <w:p w14:paraId="722F35A1" w14:textId="12D36F92" w:rsidR="005D6DE2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2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Inside-outside circles</w:t>
              </w:r>
            </w:hyperlink>
          </w:p>
        </w:tc>
      </w:tr>
      <w:tr w:rsidR="008C712F" w:rsidRPr="009608E6" w14:paraId="6161A96F" w14:textId="77777777" w:rsidTr="00781340">
        <w:tc>
          <w:tcPr>
            <w:tcW w:w="1667" w:type="pct"/>
            <w:vAlign w:val="center"/>
          </w:tcPr>
          <w:p w14:paraId="618C1CAE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5735317A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Intra-act</w:t>
              </w:r>
            </w:hyperlink>
          </w:p>
        </w:tc>
        <w:tc>
          <w:tcPr>
            <w:tcW w:w="1666" w:type="pct"/>
            <w:vAlign w:val="center"/>
          </w:tcPr>
          <w:p w14:paraId="2EB7EF3C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465F390A" w14:textId="77777777" w:rsidTr="00781340">
        <w:tc>
          <w:tcPr>
            <w:tcW w:w="1667" w:type="pct"/>
            <w:vAlign w:val="center"/>
          </w:tcPr>
          <w:p w14:paraId="03C2E8CD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Jigsaw</w:t>
              </w:r>
            </w:hyperlink>
          </w:p>
        </w:tc>
        <w:tc>
          <w:tcPr>
            <w:tcW w:w="1667" w:type="pct"/>
            <w:vAlign w:val="center"/>
          </w:tcPr>
          <w:p w14:paraId="6769AC27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5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Jigsaw</w:t>
              </w:r>
            </w:hyperlink>
          </w:p>
        </w:tc>
        <w:tc>
          <w:tcPr>
            <w:tcW w:w="1666" w:type="pct"/>
            <w:vAlign w:val="center"/>
          </w:tcPr>
          <w:p w14:paraId="5BFE506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482BFAEA" w14:textId="77777777" w:rsidTr="00781340">
        <w:tc>
          <w:tcPr>
            <w:tcW w:w="1667" w:type="pct"/>
            <w:vAlign w:val="center"/>
          </w:tcPr>
          <w:p w14:paraId="4E1C0242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238F7EB6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Journal</w:t>
              </w:r>
            </w:hyperlink>
          </w:p>
        </w:tc>
        <w:tc>
          <w:tcPr>
            <w:tcW w:w="1666" w:type="pct"/>
            <w:vAlign w:val="center"/>
          </w:tcPr>
          <w:p w14:paraId="52FCD2B3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7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Journal</w:t>
              </w:r>
            </w:hyperlink>
          </w:p>
        </w:tc>
      </w:tr>
      <w:tr w:rsidR="008C712F" w:rsidRPr="009608E6" w14:paraId="3D3999DE" w14:textId="77777777" w:rsidTr="00781340">
        <w:tc>
          <w:tcPr>
            <w:tcW w:w="1667" w:type="pct"/>
            <w:vAlign w:val="center"/>
          </w:tcPr>
          <w:p w14:paraId="5A45AD56" w14:textId="251FFE23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K-W-L</w:t>
              </w:r>
            </w:hyperlink>
          </w:p>
        </w:tc>
        <w:tc>
          <w:tcPr>
            <w:tcW w:w="1667" w:type="pct"/>
            <w:vAlign w:val="center"/>
          </w:tcPr>
          <w:p w14:paraId="3E179D46" w14:textId="04E404D8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09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K-W-L</w:t>
              </w:r>
            </w:hyperlink>
          </w:p>
        </w:tc>
        <w:tc>
          <w:tcPr>
            <w:tcW w:w="1666" w:type="pct"/>
            <w:vAlign w:val="center"/>
          </w:tcPr>
          <w:p w14:paraId="2AF968E3" w14:textId="69716F5B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0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K-W-L</w:t>
              </w:r>
            </w:hyperlink>
          </w:p>
        </w:tc>
      </w:tr>
      <w:tr w:rsidR="008C712F" w:rsidRPr="009608E6" w14:paraId="42C2CF20" w14:textId="77777777" w:rsidTr="00781340">
        <w:tc>
          <w:tcPr>
            <w:tcW w:w="1667" w:type="pct"/>
            <w:vAlign w:val="center"/>
          </w:tcPr>
          <w:p w14:paraId="65D0A579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10690C45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Knowledge ratings</w:t>
              </w:r>
            </w:hyperlink>
          </w:p>
        </w:tc>
        <w:tc>
          <w:tcPr>
            <w:tcW w:w="1666" w:type="pct"/>
            <w:vAlign w:val="center"/>
          </w:tcPr>
          <w:p w14:paraId="29086977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2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Knowledge ratings</w:t>
              </w:r>
            </w:hyperlink>
          </w:p>
        </w:tc>
      </w:tr>
      <w:tr w:rsidR="008C712F" w:rsidRPr="009608E6" w14:paraId="6DD01516" w14:textId="77777777" w:rsidTr="00781340">
        <w:tc>
          <w:tcPr>
            <w:tcW w:w="1667" w:type="pct"/>
            <w:vAlign w:val="center"/>
          </w:tcPr>
          <w:p w14:paraId="4B5641D8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3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Literature circles</w:t>
              </w:r>
            </w:hyperlink>
          </w:p>
        </w:tc>
        <w:tc>
          <w:tcPr>
            <w:tcW w:w="1667" w:type="pct"/>
            <w:vAlign w:val="center"/>
          </w:tcPr>
          <w:p w14:paraId="4728D3CF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Literature circles</w:t>
              </w:r>
            </w:hyperlink>
          </w:p>
        </w:tc>
        <w:tc>
          <w:tcPr>
            <w:tcW w:w="1666" w:type="pct"/>
            <w:vAlign w:val="center"/>
          </w:tcPr>
          <w:p w14:paraId="04528BF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748C09DE" w14:textId="77777777" w:rsidTr="00781340">
        <w:tc>
          <w:tcPr>
            <w:tcW w:w="1667" w:type="pct"/>
            <w:vAlign w:val="center"/>
          </w:tcPr>
          <w:p w14:paraId="62C5DA16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5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Mathematical questioning</w:t>
              </w:r>
            </w:hyperlink>
          </w:p>
        </w:tc>
        <w:tc>
          <w:tcPr>
            <w:tcW w:w="1667" w:type="pct"/>
            <w:vAlign w:val="center"/>
          </w:tcPr>
          <w:p w14:paraId="5B4C69D0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Mathematical questioning</w:t>
              </w:r>
            </w:hyperlink>
          </w:p>
        </w:tc>
        <w:tc>
          <w:tcPr>
            <w:tcW w:w="1666" w:type="pct"/>
            <w:vAlign w:val="center"/>
          </w:tcPr>
          <w:p w14:paraId="1D843904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5EC1D144" w14:textId="77777777" w:rsidTr="00781340">
        <w:tc>
          <w:tcPr>
            <w:tcW w:w="1667" w:type="pct"/>
            <w:vAlign w:val="center"/>
          </w:tcPr>
          <w:p w14:paraId="3B638B6D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Matrices or charts</w:t>
              </w:r>
            </w:hyperlink>
          </w:p>
        </w:tc>
        <w:tc>
          <w:tcPr>
            <w:tcW w:w="1667" w:type="pct"/>
            <w:vAlign w:val="center"/>
          </w:tcPr>
          <w:p w14:paraId="74E89F26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Matrices or charts</w:t>
              </w:r>
            </w:hyperlink>
          </w:p>
        </w:tc>
        <w:tc>
          <w:tcPr>
            <w:tcW w:w="1666" w:type="pct"/>
            <w:vAlign w:val="center"/>
          </w:tcPr>
          <w:p w14:paraId="1B2E6ABF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19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Matrices or charts</w:t>
              </w:r>
            </w:hyperlink>
          </w:p>
        </w:tc>
      </w:tr>
      <w:tr w:rsidR="008C712F" w:rsidRPr="009608E6" w14:paraId="7D2FA069" w14:textId="77777777" w:rsidTr="00781340">
        <w:tc>
          <w:tcPr>
            <w:tcW w:w="1667" w:type="pct"/>
            <w:vAlign w:val="center"/>
          </w:tcPr>
          <w:p w14:paraId="4C85FA2A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2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Measurement estimation strategies</w:t>
              </w:r>
            </w:hyperlink>
          </w:p>
        </w:tc>
        <w:tc>
          <w:tcPr>
            <w:tcW w:w="1667" w:type="pct"/>
            <w:vAlign w:val="center"/>
          </w:tcPr>
          <w:p w14:paraId="4ADAFCA4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2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Measurement estimation strategies</w:t>
              </w:r>
            </w:hyperlink>
          </w:p>
        </w:tc>
        <w:tc>
          <w:tcPr>
            <w:tcW w:w="1666" w:type="pct"/>
            <w:vAlign w:val="center"/>
          </w:tcPr>
          <w:p w14:paraId="4E1B022F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2082D8E6" w14:textId="77777777" w:rsidTr="00781340">
        <w:tc>
          <w:tcPr>
            <w:tcW w:w="1667" w:type="pct"/>
            <w:vAlign w:val="center"/>
          </w:tcPr>
          <w:p w14:paraId="2729C618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2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New-knew-Q</w:t>
              </w:r>
            </w:hyperlink>
          </w:p>
        </w:tc>
        <w:tc>
          <w:tcPr>
            <w:tcW w:w="1667" w:type="pct"/>
            <w:vAlign w:val="center"/>
          </w:tcPr>
          <w:p w14:paraId="08A15A91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2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New-knew-Q</w:t>
              </w:r>
            </w:hyperlink>
          </w:p>
        </w:tc>
        <w:tc>
          <w:tcPr>
            <w:tcW w:w="1666" w:type="pct"/>
            <w:vAlign w:val="center"/>
          </w:tcPr>
          <w:p w14:paraId="311C29F8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24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New-knew-Q</w:t>
              </w:r>
            </w:hyperlink>
          </w:p>
        </w:tc>
      </w:tr>
      <w:tr w:rsidR="005D6DE2" w:rsidRPr="009608E6" w14:paraId="06C365B7" w14:textId="77777777" w:rsidTr="00781340">
        <w:tc>
          <w:tcPr>
            <w:tcW w:w="1667" w:type="pct"/>
            <w:vAlign w:val="center"/>
          </w:tcPr>
          <w:p w14:paraId="67A4C12E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369401D7" w14:textId="4F9F262A" w:rsidR="005D6DE2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25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One-minute note</w:t>
              </w:r>
            </w:hyperlink>
          </w:p>
        </w:tc>
        <w:tc>
          <w:tcPr>
            <w:tcW w:w="1666" w:type="pct"/>
            <w:vAlign w:val="center"/>
          </w:tcPr>
          <w:p w14:paraId="67175FCF" w14:textId="1A874682" w:rsidR="005D6DE2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26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One-minute note</w:t>
              </w:r>
            </w:hyperlink>
          </w:p>
        </w:tc>
      </w:tr>
      <w:tr w:rsidR="005D6DE2" w:rsidRPr="009608E6" w14:paraId="6DB1C5E2" w14:textId="77777777" w:rsidTr="00781340">
        <w:tc>
          <w:tcPr>
            <w:tcW w:w="1667" w:type="pct"/>
            <w:vAlign w:val="center"/>
          </w:tcPr>
          <w:p w14:paraId="50F10EC5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4AD06CF0" w14:textId="2A666927" w:rsidR="005D6DE2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27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One-minute problem</w:t>
              </w:r>
            </w:hyperlink>
          </w:p>
        </w:tc>
        <w:tc>
          <w:tcPr>
            <w:tcW w:w="1666" w:type="pct"/>
            <w:vAlign w:val="center"/>
          </w:tcPr>
          <w:p w14:paraId="38F01711" w14:textId="76D76707" w:rsidR="005D6DE2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28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One-minute problem</w:t>
              </w:r>
            </w:hyperlink>
          </w:p>
        </w:tc>
      </w:tr>
      <w:tr w:rsidR="005D6DE2" w:rsidRPr="009608E6" w14:paraId="7A5AD718" w14:textId="77777777" w:rsidTr="00781340">
        <w:tc>
          <w:tcPr>
            <w:tcW w:w="1667" w:type="pct"/>
            <w:vAlign w:val="center"/>
          </w:tcPr>
          <w:p w14:paraId="53DEC760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2493950E" w14:textId="1E3319B9" w:rsidR="005D6DE2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29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One-minute sentence</w:t>
              </w:r>
            </w:hyperlink>
          </w:p>
        </w:tc>
        <w:tc>
          <w:tcPr>
            <w:tcW w:w="1666" w:type="pct"/>
            <w:vAlign w:val="center"/>
          </w:tcPr>
          <w:p w14:paraId="4CC9F222" w14:textId="2AFA08B7" w:rsidR="005D6DE2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30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One-minute sentence</w:t>
              </w:r>
            </w:hyperlink>
          </w:p>
        </w:tc>
      </w:tr>
      <w:tr w:rsidR="008C712F" w:rsidRPr="009608E6" w14:paraId="445B48E1" w14:textId="77777777" w:rsidTr="00781340">
        <w:tc>
          <w:tcPr>
            <w:tcW w:w="1667" w:type="pct"/>
            <w:vAlign w:val="center"/>
          </w:tcPr>
          <w:p w14:paraId="056D560B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Opinion-proof</w:t>
              </w:r>
            </w:hyperlink>
          </w:p>
        </w:tc>
        <w:tc>
          <w:tcPr>
            <w:tcW w:w="1667" w:type="pct"/>
            <w:vAlign w:val="center"/>
          </w:tcPr>
          <w:p w14:paraId="4E8A9C44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Opinion-proof</w:t>
              </w:r>
            </w:hyperlink>
          </w:p>
        </w:tc>
        <w:tc>
          <w:tcPr>
            <w:tcW w:w="1666" w:type="pct"/>
            <w:vAlign w:val="center"/>
          </w:tcPr>
          <w:p w14:paraId="3699C65A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557E0CD1" w14:textId="77777777" w:rsidTr="00781340">
        <w:tc>
          <w:tcPr>
            <w:tcW w:w="1667" w:type="pct"/>
            <w:vAlign w:val="center"/>
          </w:tcPr>
          <w:p w14:paraId="7D07C5F0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3" w:history="1"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Polya’s</w:t>
              </w:r>
              <w:proofErr w:type="spellEnd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 xml:space="preserve"> problem solving process</w:t>
              </w:r>
            </w:hyperlink>
          </w:p>
        </w:tc>
        <w:tc>
          <w:tcPr>
            <w:tcW w:w="1667" w:type="pct"/>
            <w:vAlign w:val="center"/>
          </w:tcPr>
          <w:p w14:paraId="2E417F1A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4" w:history="1"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Polya’s</w:t>
              </w:r>
              <w:proofErr w:type="spellEnd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 xml:space="preserve"> problem solving process</w:t>
              </w:r>
            </w:hyperlink>
          </w:p>
        </w:tc>
        <w:tc>
          <w:tcPr>
            <w:tcW w:w="1666" w:type="pct"/>
            <w:vAlign w:val="center"/>
          </w:tcPr>
          <w:p w14:paraId="21B5C61D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5" w:history="1">
              <w:proofErr w:type="spellStart"/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Polya’s</w:t>
              </w:r>
              <w:proofErr w:type="spellEnd"/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 xml:space="preserve"> problem solving process</w:t>
              </w:r>
            </w:hyperlink>
          </w:p>
        </w:tc>
      </w:tr>
      <w:tr w:rsidR="008C712F" w:rsidRPr="009608E6" w14:paraId="2557C9C4" w14:textId="77777777" w:rsidTr="00781340">
        <w:tc>
          <w:tcPr>
            <w:tcW w:w="1667" w:type="pct"/>
            <w:vAlign w:val="center"/>
          </w:tcPr>
          <w:p w14:paraId="5FBE964D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Problem and solution outline and text frame</w:t>
              </w:r>
            </w:hyperlink>
          </w:p>
        </w:tc>
        <w:tc>
          <w:tcPr>
            <w:tcW w:w="1667" w:type="pct"/>
            <w:vAlign w:val="center"/>
          </w:tcPr>
          <w:p w14:paraId="2D98E2CA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Problem and solution outline and text frame</w:t>
              </w:r>
            </w:hyperlink>
          </w:p>
        </w:tc>
        <w:tc>
          <w:tcPr>
            <w:tcW w:w="1666" w:type="pct"/>
            <w:vAlign w:val="center"/>
          </w:tcPr>
          <w:p w14:paraId="5D41188D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6FCBDE3A" w14:textId="77777777" w:rsidTr="00781340">
        <w:tc>
          <w:tcPr>
            <w:tcW w:w="1667" w:type="pct"/>
            <w:vAlign w:val="center"/>
          </w:tcPr>
          <w:p w14:paraId="4CF5AB78" w14:textId="5CC43128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8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Question-Answer R</w:t>
              </w:r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elationships (QAR)</w:t>
              </w:r>
            </w:hyperlink>
          </w:p>
        </w:tc>
        <w:tc>
          <w:tcPr>
            <w:tcW w:w="1667" w:type="pct"/>
            <w:vAlign w:val="center"/>
          </w:tcPr>
          <w:p w14:paraId="07BFF39D" w14:textId="6E6FCCC4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39" w:history="1">
              <w:r w:rsidR="00FD6624" w:rsidRPr="009608E6">
                <w:rPr>
                  <w:rStyle w:val="Hyperlink"/>
                  <w:rFonts w:ascii="Arial" w:hAnsi="Arial" w:cs="Arial"/>
                  <w:u w:val="none"/>
                </w:rPr>
                <w:t>Question-Answer R</w:t>
              </w:r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elationships (QAR)</w:t>
              </w:r>
            </w:hyperlink>
          </w:p>
        </w:tc>
        <w:tc>
          <w:tcPr>
            <w:tcW w:w="1666" w:type="pct"/>
            <w:vAlign w:val="center"/>
          </w:tcPr>
          <w:p w14:paraId="69F1796B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7A3C1F25" w14:textId="77777777" w:rsidTr="00781340">
        <w:tc>
          <w:tcPr>
            <w:tcW w:w="1667" w:type="pct"/>
            <w:vAlign w:val="center"/>
          </w:tcPr>
          <w:p w14:paraId="7B194789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Question the author</w:t>
              </w:r>
            </w:hyperlink>
          </w:p>
        </w:tc>
        <w:tc>
          <w:tcPr>
            <w:tcW w:w="1667" w:type="pct"/>
            <w:vAlign w:val="center"/>
          </w:tcPr>
          <w:p w14:paraId="13DA4557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Question the author</w:t>
              </w:r>
            </w:hyperlink>
          </w:p>
        </w:tc>
        <w:tc>
          <w:tcPr>
            <w:tcW w:w="1666" w:type="pct"/>
            <w:vAlign w:val="center"/>
          </w:tcPr>
          <w:p w14:paraId="37A2C3BE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2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Question the author</w:t>
              </w:r>
            </w:hyperlink>
          </w:p>
        </w:tc>
      </w:tr>
      <w:tr w:rsidR="008C712F" w:rsidRPr="009608E6" w14:paraId="3CDB631E" w14:textId="77777777" w:rsidTr="00781340">
        <w:tc>
          <w:tcPr>
            <w:tcW w:w="1667" w:type="pct"/>
            <w:vAlign w:val="center"/>
          </w:tcPr>
          <w:p w14:paraId="6F83C773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Questioning techniques</w:t>
              </w:r>
            </w:hyperlink>
          </w:p>
        </w:tc>
        <w:tc>
          <w:tcPr>
            <w:tcW w:w="1667" w:type="pct"/>
            <w:vAlign w:val="center"/>
          </w:tcPr>
          <w:p w14:paraId="2D876E1B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Questioning techniques</w:t>
              </w:r>
            </w:hyperlink>
          </w:p>
        </w:tc>
        <w:tc>
          <w:tcPr>
            <w:tcW w:w="1666" w:type="pct"/>
            <w:vAlign w:val="center"/>
          </w:tcPr>
          <w:p w14:paraId="3F97C7DE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5D6DE2" w:rsidRPr="009608E6" w14:paraId="407EABF7" w14:textId="77777777" w:rsidTr="00781340">
        <w:tc>
          <w:tcPr>
            <w:tcW w:w="1667" w:type="pct"/>
            <w:vAlign w:val="center"/>
          </w:tcPr>
          <w:p w14:paraId="6681D2E4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1D846CF1" w14:textId="091CF19D" w:rsidR="005D6DE2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45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Quiz, quiz, trade</w:t>
              </w:r>
            </w:hyperlink>
          </w:p>
        </w:tc>
        <w:tc>
          <w:tcPr>
            <w:tcW w:w="1666" w:type="pct"/>
            <w:vAlign w:val="center"/>
          </w:tcPr>
          <w:p w14:paraId="7C54138B" w14:textId="71E6C90A" w:rsidR="005D6DE2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6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Quiz, quiz, trade</w:t>
              </w:r>
            </w:hyperlink>
          </w:p>
        </w:tc>
      </w:tr>
      <w:tr w:rsidR="008C712F" w:rsidRPr="009608E6" w14:paraId="099F3663" w14:textId="77777777" w:rsidTr="00781340">
        <w:tc>
          <w:tcPr>
            <w:tcW w:w="1667" w:type="pct"/>
            <w:vAlign w:val="center"/>
          </w:tcPr>
          <w:p w14:paraId="47765D13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RAFT</w:t>
              </w:r>
            </w:hyperlink>
          </w:p>
        </w:tc>
        <w:tc>
          <w:tcPr>
            <w:tcW w:w="1667" w:type="pct"/>
            <w:vAlign w:val="center"/>
          </w:tcPr>
          <w:p w14:paraId="22DD8050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RAFT</w:t>
              </w:r>
            </w:hyperlink>
          </w:p>
        </w:tc>
        <w:tc>
          <w:tcPr>
            <w:tcW w:w="1666" w:type="pct"/>
            <w:vAlign w:val="center"/>
          </w:tcPr>
          <w:p w14:paraId="269051CF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DA6474D" w14:textId="77777777" w:rsidTr="00781340">
        <w:tc>
          <w:tcPr>
            <w:tcW w:w="1667" w:type="pct"/>
            <w:vAlign w:val="center"/>
          </w:tcPr>
          <w:p w14:paraId="3BF632AE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6F031852" w14:textId="77777777" w:rsidR="008C712F" w:rsidRPr="009608E6" w:rsidRDefault="001C136F" w:rsidP="009608E6">
            <w:pPr>
              <w:tabs>
                <w:tab w:val="left" w:pos="1966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4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Ready, set, recall</w:t>
              </w:r>
            </w:hyperlink>
          </w:p>
        </w:tc>
        <w:tc>
          <w:tcPr>
            <w:tcW w:w="1666" w:type="pct"/>
            <w:vAlign w:val="center"/>
          </w:tcPr>
          <w:p w14:paraId="64C8FD32" w14:textId="77777777" w:rsidR="008C712F" w:rsidRPr="009608E6" w:rsidRDefault="008C712F" w:rsidP="009608E6">
            <w:pPr>
              <w:tabs>
                <w:tab w:val="left" w:pos="1966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E9D7283" w14:textId="77777777" w:rsidTr="00781340">
        <w:tc>
          <w:tcPr>
            <w:tcW w:w="1667" w:type="pct"/>
            <w:vAlign w:val="center"/>
          </w:tcPr>
          <w:p w14:paraId="3F0A0A2C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0" w:history="1"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ReQuest</w:t>
              </w:r>
              <w:proofErr w:type="spellEnd"/>
            </w:hyperlink>
          </w:p>
        </w:tc>
        <w:tc>
          <w:tcPr>
            <w:tcW w:w="1667" w:type="pct"/>
            <w:vAlign w:val="center"/>
          </w:tcPr>
          <w:p w14:paraId="7F351279" w14:textId="77777777" w:rsidR="008C712F" w:rsidRPr="009608E6" w:rsidRDefault="001C136F" w:rsidP="009608E6">
            <w:pPr>
              <w:tabs>
                <w:tab w:val="left" w:pos="1966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1" w:history="1"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ReQuest</w:t>
              </w:r>
              <w:proofErr w:type="spellEnd"/>
            </w:hyperlink>
          </w:p>
        </w:tc>
        <w:tc>
          <w:tcPr>
            <w:tcW w:w="1666" w:type="pct"/>
            <w:vAlign w:val="center"/>
          </w:tcPr>
          <w:p w14:paraId="321299A7" w14:textId="77777777" w:rsidR="008C712F" w:rsidRPr="009608E6" w:rsidRDefault="008C712F" w:rsidP="009608E6">
            <w:pPr>
              <w:tabs>
                <w:tab w:val="left" w:pos="1966"/>
              </w:tabs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146E513" w14:textId="77777777" w:rsidTr="00781340">
        <w:tc>
          <w:tcPr>
            <w:tcW w:w="1667" w:type="pct"/>
            <w:vAlign w:val="center"/>
          </w:tcPr>
          <w:p w14:paraId="493ED312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Save the last word for me</w:t>
              </w:r>
            </w:hyperlink>
          </w:p>
        </w:tc>
        <w:tc>
          <w:tcPr>
            <w:tcW w:w="1667" w:type="pct"/>
            <w:vAlign w:val="center"/>
          </w:tcPr>
          <w:p w14:paraId="0A343E52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Save the last word for me</w:t>
              </w:r>
            </w:hyperlink>
          </w:p>
        </w:tc>
        <w:tc>
          <w:tcPr>
            <w:tcW w:w="1666" w:type="pct"/>
            <w:vAlign w:val="center"/>
          </w:tcPr>
          <w:p w14:paraId="11478F08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459EAF74" w14:textId="77777777" w:rsidTr="00781340">
        <w:tc>
          <w:tcPr>
            <w:tcW w:w="1667" w:type="pct"/>
            <w:vAlign w:val="center"/>
          </w:tcPr>
          <w:p w14:paraId="17CEC21A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Semantic mapping</w:t>
              </w:r>
            </w:hyperlink>
          </w:p>
        </w:tc>
        <w:tc>
          <w:tcPr>
            <w:tcW w:w="1667" w:type="pct"/>
            <w:vAlign w:val="center"/>
          </w:tcPr>
          <w:p w14:paraId="71F91BC3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5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Semantic mapping</w:t>
              </w:r>
            </w:hyperlink>
          </w:p>
        </w:tc>
        <w:tc>
          <w:tcPr>
            <w:tcW w:w="1666" w:type="pct"/>
            <w:vAlign w:val="center"/>
          </w:tcPr>
          <w:p w14:paraId="7CAAF5A5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6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Semantic mapping</w:t>
              </w:r>
            </w:hyperlink>
          </w:p>
        </w:tc>
      </w:tr>
      <w:tr w:rsidR="008C712F" w:rsidRPr="009608E6" w14:paraId="3CA5CD49" w14:textId="77777777" w:rsidTr="00781340">
        <w:tc>
          <w:tcPr>
            <w:tcW w:w="1667" w:type="pct"/>
            <w:vAlign w:val="center"/>
          </w:tcPr>
          <w:p w14:paraId="73BDE05C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565526DA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Sketch to stretch</w:t>
              </w:r>
            </w:hyperlink>
          </w:p>
        </w:tc>
        <w:tc>
          <w:tcPr>
            <w:tcW w:w="1666" w:type="pct"/>
            <w:vAlign w:val="center"/>
          </w:tcPr>
          <w:p w14:paraId="1BC055BC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32E2D90B" w14:textId="77777777" w:rsidTr="00781340">
        <w:tc>
          <w:tcPr>
            <w:tcW w:w="1667" w:type="pct"/>
            <w:vAlign w:val="center"/>
          </w:tcPr>
          <w:p w14:paraId="3FC14801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Series-of-events chain and text frame</w:t>
              </w:r>
            </w:hyperlink>
          </w:p>
        </w:tc>
        <w:tc>
          <w:tcPr>
            <w:tcW w:w="1667" w:type="pct"/>
            <w:vAlign w:val="center"/>
          </w:tcPr>
          <w:p w14:paraId="74F42A13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5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Series-of-events chain and text frame</w:t>
              </w:r>
            </w:hyperlink>
          </w:p>
        </w:tc>
        <w:tc>
          <w:tcPr>
            <w:tcW w:w="1666" w:type="pct"/>
            <w:vAlign w:val="center"/>
          </w:tcPr>
          <w:p w14:paraId="55FF0154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60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Series-of-events chain and text frame</w:t>
              </w:r>
            </w:hyperlink>
          </w:p>
        </w:tc>
      </w:tr>
      <w:tr w:rsidR="005D6DE2" w:rsidRPr="009608E6" w14:paraId="455EC4BB" w14:textId="77777777" w:rsidTr="00781340">
        <w:tc>
          <w:tcPr>
            <w:tcW w:w="1667" w:type="pct"/>
            <w:vAlign w:val="center"/>
          </w:tcPr>
          <w:p w14:paraId="7CBF48C0" w14:textId="234DF981" w:rsidR="005D6DE2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1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Stop and jot</w:t>
              </w:r>
            </w:hyperlink>
          </w:p>
        </w:tc>
        <w:tc>
          <w:tcPr>
            <w:tcW w:w="1667" w:type="pct"/>
            <w:vAlign w:val="center"/>
          </w:tcPr>
          <w:p w14:paraId="5156F119" w14:textId="33317A42" w:rsidR="005D6DE2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2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Stop and jot</w:t>
              </w:r>
            </w:hyperlink>
          </w:p>
        </w:tc>
        <w:tc>
          <w:tcPr>
            <w:tcW w:w="1666" w:type="pct"/>
            <w:vAlign w:val="center"/>
          </w:tcPr>
          <w:p w14:paraId="0F6C35F6" w14:textId="2635282C" w:rsidR="005D6DE2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3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Stop and jot</w:t>
              </w:r>
            </w:hyperlink>
          </w:p>
        </w:tc>
      </w:tr>
      <w:tr w:rsidR="005D6DE2" w:rsidRPr="009608E6" w14:paraId="15FF975B" w14:textId="77777777" w:rsidTr="00781340">
        <w:tc>
          <w:tcPr>
            <w:tcW w:w="1667" w:type="pct"/>
            <w:vAlign w:val="center"/>
          </w:tcPr>
          <w:p w14:paraId="44DB5195" w14:textId="0ADC86BA" w:rsidR="005D6DE2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4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Student response cards</w:t>
              </w:r>
            </w:hyperlink>
          </w:p>
        </w:tc>
        <w:tc>
          <w:tcPr>
            <w:tcW w:w="1667" w:type="pct"/>
            <w:vAlign w:val="center"/>
          </w:tcPr>
          <w:p w14:paraId="2CD5ACF4" w14:textId="3B178923" w:rsidR="005D6DE2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5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Student response cards</w:t>
              </w:r>
            </w:hyperlink>
          </w:p>
        </w:tc>
        <w:tc>
          <w:tcPr>
            <w:tcW w:w="1666" w:type="pct"/>
            <w:vAlign w:val="center"/>
          </w:tcPr>
          <w:p w14:paraId="1C58CEBB" w14:textId="15FD8F47" w:rsidR="005D6DE2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6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Student response cards</w:t>
              </w:r>
            </w:hyperlink>
          </w:p>
        </w:tc>
      </w:tr>
      <w:tr w:rsidR="005D6DE2" w:rsidRPr="009608E6" w14:paraId="6ED9C0E7" w14:textId="77777777" w:rsidTr="00781340">
        <w:tc>
          <w:tcPr>
            <w:tcW w:w="1667" w:type="pct"/>
            <w:vAlign w:val="center"/>
          </w:tcPr>
          <w:p w14:paraId="52D7085A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</w:p>
        </w:tc>
        <w:tc>
          <w:tcPr>
            <w:tcW w:w="1667" w:type="pct"/>
            <w:vAlign w:val="center"/>
          </w:tcPr>
          <w:p w14:paraId="1E685218" w14:textId="3D71DBB3" w:rsidR="005D6DE2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7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Study cards</w:t>
              </w:r>
            </w:hyperlink>
          </w:p>
        </w:tc>
        <w:tc>
          <w:tcPr>
            <w:tcW w:w="1666" w:type="pct"/>
            <w:vAlign w:val="center"/>
          </w:tcPr>
          <w:p w14:paraId="23221DB0" w14:textId="272298DC" w:rsidR="005D6DE2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68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Study cards</w:t>
              </w:r>
            </w:hyperlink>
          </w:p>
        </w:tc>
      </w:tr>
      <w:tr w:rsidR="008C712F" w:rsidRPr="009608E6" w14:paraId="5700D08E" w14:textId="77777777" w:rsidTr="00781340">
        <w:tc>
          <w:tcPr>
            <w:tcW w:w="1667" w:type="pct"/>
            <w:vAlign w:val="center"/>
          </w:tcPr>
          <w:p w14:paraId="43AD598E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6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Subjective approach to vocabulary (SAV)</w:t>
              </w:r>
            </w:hyperlink>
          </w:p>
        </w:tc>
        <w:tc>
          <w:tcPr>
            <w:tcW w:w="1667" w:type="pct"/>
            <w:vAlign w:val="center"/>
          </w:tcPr>
          <w:p w14:paraId="6C517F44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Subjective approach to vocabulary (SAV)</w:t>
              </w:r>
            </w:hyperlink>
          </w:p>
        </w:tc>
        <w:tc>
          <w:tcPr>
            <w:tcW w:w="1666" w:type="pct"/>
            <w:vAlign w:val="center"/>
          </w:tcPr>
          <w:p w14:paraId="0D8C3603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0E31BB1F" w14:textId="77777777" w:rsidTr="00781340">
        <w:tc>
          <w:tcPr>
            <w:tcW w:w="1667" w:type="pct"/>
            <w:vAlign w:val="center"/>
          </w:tcPr>
          <w:p w14:paraId="554DABA8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Summarizing</w:t>
              </w:r>
            </w:hyperlink>
          </w:p>
        </w:tc>
        <w:tc>
          <w:tcPr>
            <w:tcW w:w="1667" w:type="pct"/>
            <w:vAlign w:val="center"/>
          </w:tcPr>
          <w:p w14:paraId="1FBF1E3B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Summarizing</w:t>
              </w:r>
            </w:hyperlink>
          </w:p>
        </w:tc>
        <w:tc>
          <w:tcPr>
            <w:tcW w:w="1666" w:type="pct"/>
            <w:vAlign w:val="center"/>
          </w:tcPr>
          <w:p w14:paraId="01F77AE1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3" w:history="1">
              <w:r w:rsidR="00D71D13" w:rsidRPr="009608E6">
                <w:rPr>
                  <w:rStyle w:val="Hyperlink"/>
                  <w:rFonts w:ascii="Arial" w:hAnsi="Arial" w:cs="Arial"/>
                  <w:u w:val="none"/>
                </w:rPr>
                <w:t>Summarizing</w:t>
              </w:r>
            </w:hyperlink>
          </w:p>
        </w:tc>
      </w:tr>
      <w:tr w:rsidR="008C712F" w:rsidRPr="009608E6" w14:paraId="33D17918" w14:textId="77777777" w:rsidTr="00781340">
        <w:tc>
          <w:tcPr>
            <w:tcW w:w="1667" w:type="pct"/>
            <w:vAlign w:val="center"/>
          </w:tcPr>
          <w:p w14:paraId="241361CB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 xml:space="preserve">Think </w:t>
              </w:r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alouds</w:t>
              </w:r>
              <w:proofErr w:type="spellEnd"/>
            </w:hyperlink>
          </w:p>
        </w:tc>
        <w:tc>
          <w:tcPr>
            <w:tcW w:w="1667" w:type="pct"/>
            <w:vAlign w:val="center"/>
          </w:tcPr>
          <w:p w14:paraId="169B7494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5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 xml:space="preserve">Think </w:t>
              </w:r>
              <w:proofErr w:type="spellStart"/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alouds</w:t>
              </w:r>
              <w:proofErr w:type="spellEnd"/>
            </w:hyperlink>
          </w:p>
        </w:tc>
        <w:tc>
          <w:tcPr>
            <w:tcW w:w="1666" w:type="pct"/>
            <w:vAlign w:val="center"/>
          </w:tcPr>
          <w:p w14:paraId="64D3FE59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32E24C16" w14:textId="77777777" w:rsidTr="00781340">
        <w:tc>
          <w:tcPr>
            <w:tcW w:w="1667" w:type="pct"/>
            <w:vAlign w:val="center"/>
          </w:tcPr>
          <w:p w14:paraId="061F629E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7D16F327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Think-pair-(ink)-share</w:t>
              </w:r>
            </w:hyperlink>
          </w:p>
        </w:tc>
        <w:tc>
          <w:tcPr>
            <w:tcW w:w="1666" w:type="pct"/>
            <w:vAlign w:val="center"/>
          </w:tcPr>
          <w:p w14:paraId="747B225D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7" w:history="1">
              <w:r w:rsidR="00901A65" w:rsidRPr="009608E6">
                <w:rPr>
                  <w:rStyle w:val="Hyperlink"/>
                  <w:rFonts w:ascii="Arial" w:hAnsi="Arial" w:cs="Arial"/>
                  <w:u w:val="none"/>
                </w:rPr>
                <w:t>Think-pair-(ink)-share</w:t>
              </w:r>
            </w:hyperlink>
          </w:p>
        </w:tc>
      </w:tr>
      <w:tr w:rsidR="008C712F" w:rsidRPr="009608E6" w14:paraId="69DB5FC8" w14:textId="77777777" w:rsidTr="00781340">
        <w:tc>
          <w:tcPr>
            <w:tcW w:w="1667" w:type="pct"/>
            <w:vAlign w:val="center"/>
          </w:tcPr>
          <w:p w14:paraId="2E8DBD0A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8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Think sheets or checklists</w:t>
              </w:r>
            </w:hyperlink>
          </w:p>
        </w:tc>
        <w:tc>
          <w:tcPr>
            <w:tcW w:w="1667" w:type="pct"/>
            <w:vAlign w:val="center"/>
          </w:tcPr>
          <w:p w14:paraId="0E99E255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7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Think sheets or checklists</w:t>
              </w:r>
            </w:hyperlink>
          </w:p>
        </w:tc>
        <w:tc>
          <w:tcPr>
            <w:tcW w:w="1666" w:type="pct"/>
            <w:vAlign w:val="center"/>
          </w:tcPr>
          <w:p w14:paraId="408C851C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2DF693CD" w14:textId="77777777" w:rsidTr="00781340">
        <w:tc>
          <w:tcPr>
            <w:tcW w:w="1667" w:type="pct"/>
            <w:vAlign w:val="center"/>
          </w:tcPr>
          <w:p w14:paraId="1FF668FB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4B26192F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Timeline</w:t>
              </w:r>
            </w:hyperlink>
          </w:p>
        </w:tc>
        <w:tc>
          <w:tcPr>
            <w:tcW w:w="1666" w:type="pct"/>
            <w:vAlign w:val="center"/>
          </w:tcPr>
          <w:p w14:paraId="0FA0FC2A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1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Timeline</w:t>
              </w:r>
            </w:hyperlink>
          </w:p>
        </w:tc>
      </w:tr>
      <w:tr w:rsidR="005D6DE2" w:rsidRPr="009608E6" w14:paraId="681D429A" w14:textId="77777777" w:rsidTr="00781340">
        <w:tc>
          <w:tcPr>
            <w:tcW w:w="1667" w:type="pct"/>
            <w:vAlign w:val="center"/>
          </w:tcPr>
          <w:p w14:paraId="730DB9D3" w14:textId="24BF034D" w:rsidR="005D6DE2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2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Total Physical Response (TPR)</w:t>
              </w:r>
            </w:hyperlink>
          </w:p>
        </w:tc>
        <w:tc>
          <w:tcPr>
            <w:tcW w:w="1667" w:type="pct"/>
            <w:vAlign w:val="center"/>
          </w:tcPr>
          <w:p w14:paraId="709ED56D" w14:textId="2F73A711" w:rsidR="005D6DE2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83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Total Physical Response (TPR)</w:t>
              </w:r>
            </w:hyperlink>
          </w:p>
        </w:tc>
        <w:tc>
          <w:tcPr>
            <w:tcW w:w="1666" w:type="pct"/>
            <w:vAlign w:val="center"/>
          </w:tcPr>
          <w:p w14:paraId="186EA784" w14:textId="34DD999F" w:rsidR="005D6DE2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84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Total Physical Response (TPR)</w:t>
              </w:r>
            </w:hyperlink>
          </w:p>
        </w:tc>
      </w:tr>
      <w:tr w:rsidR="005D6DE2" w:rsidRPr="009608E6" w14:paraId="39A856FD" w14:textId="77777777" w:rsidTr="00781340">
        <w:tc>
          <w:tcPr>
            <w:tcW w:w="1667" w:type="pct"/>
            <w:vAlign w:val="center"/>
          </w:tcPr>
          <w:p w14:paraId="18B324CD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2B97923C" w14:textId="77777777" w:rsidR="005D6DE2" w:rsidRPr="009608E6" w:rsidRDefault="005D6DE2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70D1BF64" w14:textId="41DB9900" w:rsidR="005D6DE2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5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Triangle square circle</w:t>
              </w:r>
            </w:hyperlink>
          </w:p>
        </w:tc>
      </w:tr>
      <w:tr w:rsidR="008C712F" w:rsidRPr="009608E6" w14:paraId="4FF301D4" w14:textId="77777777" w:rsidTr="00781340">
        <w:tc>
          <w:tcPr>
            <w:tcW w:w="1667" w:type="pct"/>
            <w:vAlign w:val="center"/>
          </w:tcPr>
          <w:p w14:paraId="6790F051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Venn diagram</w:t>
              </w:r>
            </w:hyperlink>
          </w:p>
        </w:tc>
        <w:tc>
          <w:tcPr>
            <w:tcW w:w="1667" w:type="pct"/>
            <w:vAlign w:val="center"/>
          </w:tcPr>
          <w:p w14:paraId="3E605341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7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Venn diagram</w:t>
              </w:r>
            </w:hyperlink>
          </w:p>
        </w:tc>
        <w:tc>
          <w:tcPr>
            <w:tcW w:w="1666" w:type="pct"/>
            <w:vAlign w:val="center"/>
          </w:tcPr>
          <w:p w14:paraId="1066B9CF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8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Venn diagram</w:t>
              </w:r>
            </w:hyperlink>
          </w:p>
        </w:tc>
      </w:tr>
      <w:tr w:rsidR="008C712F" w:rsidRPr="009608E6" w14:paraId="5E6B4232" w14:textId="77777777" w:rsidTr="00781340">
        <w:tc>
          <w:tcPr>
            <w:tcW w:w="1667" w:type="pct"/>
            <w:vAlign w:val="center"/>
          </w:tcPr>
          <w:p w14:paraId="389A14BB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89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Vocabulary self-connection strategy</w:t>
              </w:r>
            </w:hyperlink>
          </w:p>
        </w:tc>
        <w:tc>
          <w:tcPr>
            <w:tcW w:w="1667" w:type="pct"/>
            <w:vAlign w:val="center"/>
          </w:tcPr>
          <w:p w14:paraId="0A1A274C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0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Vocabulary self-connection strategy</w:t>
              </w:r>
            </w:hyperlink>
          </w:p>
        </w:tc>
        <w:tc>
          <w:tcPr>
            <w:tcW w:w="1666" w:type="pct"/>
            <w:vAlign w:val="center"/>
          </w:tcPr>
          <w:p w14:paraId="28624E8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C712F" w:rsidRPr="009608E6" w14:paraId="5C1EADD7" w14:textId="77777777" w:rsidTr="00781340">
        <w:tc>
          <w:tcPr>
            <w:tcW w:w="1667" w:type="pct"/>
            <w:vAlign w:val="center"/>
          </w:tcPr>
          <w:p w14:paraId="53D757FF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1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Vocabulary word maps/nonlinguistic representation</w:t>
              </w:r>
            </w:hyperlink>
          </w:p>
        </w:tc>
        <w:tc>
          <w:tcPr>
            <w:tcW w:w="1667" w:type="pct"/>
            <w:vAlign w:val="center"/>
          </w:tcPr>
          <w:p w14:paraId="0757B7B1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2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Vocabulary word maps/nonlinguistic representation</w:t>
              </w:r>
            </w:hyperlink>
          </w:p>
        </w:tc>
        <w:tc>
          <w:tcPr>
            <w:tcW w:w="1666" w:type="pct"/>
            <w:vAlign w:val="center"/>
          </w:tcPr>
          <w:p w14:paraId="4B2EC3E9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3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Vocabulary word maps/nonlinguistic representation</w:t>
              </w:r>
            </w:hyperlink>
          </w:p>
        </w:tc>
      </w:tr>
      <w:tr w:rsidR="008C712F" w:rsidRPr="009608E6" w14:paraId="4B4E4056" w14:textId="77777777" w:rsidTr="00781340">
        <w:tc>
          <w:tcPr>
            <w:tcW w:w="1667" w:type="pct"/>
            <w:vAlign w:val="center"/>
          </w:tcPr>
          <w:p w14:paraId="1FFFF609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14:paraId="398E8472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4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Unsent letters</w:t>
              </w:r>
            </w:hyperlink>
          </w:p>
        </w:tc>
        <w:tc>
          <w:tcPr>
            <w:tcW w:w="1666" w:type="pct"/>
            <w:vAlign w:val="center"/>
          </w:tcPr>
          <w:p w14:paraId="2B7BE6B4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5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Unsent letters</w:t>
              </w:r>
            </w:hyperlink>
          </w:p>
        </w:tc>
      </w:tr>
      <w:tr w:rsidR="005D6DE2" w:rsidRPr="009608E6" w14:paraId="6DD31703" w14:textId="77777777" w:rsidTr="00781340">
        <w:tc>
          <w:tcPr>
            <w:tcW w:w="1667" w:type="pct"/>
            <w:vAlign w:val="center"/>
          </w:tcPr>
          <w:p w14:paraId="014D44A3" w14:textId="65EBECFE" w:rsidR="005D6DE2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6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Whip around</w:t>
              </w:r>
            </w:hyperlink>
          </w:p>
        </w:tc>
        <w:tc>
          <w:tcPr>
            <w:tcW w:w="1667" w:type="pct"/>
            <w:vAlign w:val="center"/>
          </w:tcPr>
          <w:p w14:paraId="0C4EC688" w14:textId="414679C5" w:rsidR="005D6DE2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97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Whip around</w:t>
              </w:r>
            </w:hyperlink>
          </w:p>
        </w:tc>
        <w:tc>
          <w:tcPr>
            <w:tcW w:w="1666" w:type="pct"/>
            <w:vAlign w:val="center"/>
          </w:tcPr>
          <w:p w14:paraId="4523146B" w14:textId="52F82F73" w:rsidR="005D6DE2" w:rsidRPr="009608E6" w:rsidRDefault="001C136F" w:rsidP="009608E6">
            <w:pPr>
              <w:spacing w:before="40" w:afterLines="40" w:after="96"/>
              <w:jc w:val="center"/>
              <w:rPr>
                <w:rStyle w:val="Hyperlink"/>
                <w:rFonts w:ascii="Arial" w:hAnsi="Arial" w:cs="Arial"/>
                <w:u w:val="none"/>
              </w:rPr>
            </w:pPr>
            <w:hyperlink r:id="rId198" w:history="1">
              <w:r w:rsidR="005D6DE2" w:rsidRPr="009608E6">
                <w:rPr>
                  <w:rStyle w:val="Hyperlink"/>
                  <w:rFonts w:ascii="Arial" w:hAnsi="Arial" w:cs="Arial"/>
                  <w:u w:val="none"/>
                </w:rPr>
                <w:t>Whip around</w:t>
              </w:r>
            </w:hyperlink>
          </w:p>
        </w:tc>
      </w:tr>
      <w:tr w:rsidR="005D6DE2" w:rsidRPr="009608E6" w14:paraId="01849140" w14:textId="77777777" w:rsidTr="00781340">
        <w:tc>
          <w:tcPr>
            <w:tcW w:w="1667" w:type="pct"/>
            <w:vAlign w:val="center"/>
          </w:tcPr>
          <w:p w14:paraId="26E307F6" w14:textId="3FC1F20E" w:rsidR="005D6DE2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199" w:history="1">
              <w:r w:rsidR="009608E6" w:rsidRPr="009608E6">
                <w:rPr>
                  <w:rStyle w:val="Hyperlink"/>
                  <w:rFonts w:ascii="Arial" w:hAnsi="Arial" w:cs="Arial"/>
                  <w:u w:val="none"/>
                </w:rPr>
                <w:t>White board wipe out</w:t>
              </w:r>
            </w:hyperlink>
          </w:p>
        </w:tc>
        <w:tc>
          <w:tcPr>
            <w:tcW w:w="1667" w:type="pct"/>
            <w:vAlign w:val="center"/>
          </w:tcPr>
          <w:p w14:paraId="6EB51D6A" w14:textId="394C8CE5" w:rsidR="005D6DE2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0" w:history="1">
              <w:r w:rsidR="009608E6" w:rsidRPr="009608E6">
                <w:rPr>
                  <w:rStyle w:val="Hyperlink"/>
                  <w:rFonts w:ascii="Arial" w:hAnsi="Arial" w:cs="Arial"/>
                  <w:u w:val="none"/>
                </w:rPr>
                <w:t>White board wipe out</w:t>
              </w:r>
            </w:hyperlink>
          </w:p>
        </w:tc>
        <w:tc>
          <w:tcPr>
            <w:tcW w:w="1666" w:type="pct"/>
            <w:vAlign w:val="center"/>
          </w:tcPr>
          <w:p w14:paraId="35365C6D" w14:textId="690C1940" w:rsidR="005D6DE2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1" w:history="1">
              <w:r w:rsidR="009608E6" w:rsidRPr="009608E6">
                <w:rPr>
                  <w:rStyle w:val="Hyperlink"/>
                  <w:rFonts w:ascii="Arial" w:hAnsi="Arial" w:cs="Arial"/>
                  <w:u w:val="none"/>
                </w:rPr>
                <w:t>White board wipe out</w:t>
              </w:r>
            </w:hyperlink>
          </w:p>
        </w:tc>
      </w:tr>
      <w:tr w:rsidR="008C712F" w:rsidRPr="009608E6" w14:paraId="137F19F4" w14:textId="77777777" w:rsidTr="00781340">
        <w:tc>
          <w:tcPr>
            <w:tcW w:w="1667" w:type="pct"/>
            <w:vAlign w:val="center"/>
          </w:tcPr>
          <w:p w14:paraId="1406FEE2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2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Word sort</w:t>
              </w:r>
            </w:hyperlink>
          </w:p>
        </w:tc>
        <w:tc>
          <w:tcPr>
            <w:tcW w:w="1667" w:type="pct"/>
            <w:vAlign w:val="center"/>
          </w:tcPr>
          <w:p w14:paraId="6B6CDD32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3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Word sort</w:t>
              </w:r>
            </w:hyperlink>
          </w:p>
        </w:tc>
        <w:tc>
          <w:tcPr>
            <w:tcW w:w="1666" w:type="pct"/>
            <w:vAlign w:val="center"/>
          </w:tcPr>
          <w:p w14:paraId="4A6EB0BD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4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Word sort</w:t>
              </w:r>
            </w:hyperlink>
          </w:p>
        </w:tc>
      </w:tr>
      <w:tr w:rsidR="008C712F" w:rsidRPr="009608E6" w14:paraId="1E3578A8" w14:textId="77777777" w:rsidTr="00781340">
        <w:tc>
          <w:tcPr>
            <w:tcW w:w="1667" w:type="pct"/>
            <w:vAlign w:val="center"/>
          </w:tcPr>
          <w:p w14:paraId="0E137093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5" w:history="1">
              <w:r w:rsidR="00C3652E" w:rsidRPr="009608E6">
                <w:rPr>
                  <w:rStyle w:val="Hyperlink"/>
                  <w:rFonts w:ascii="Arial" w:hAnsi="Arial" w:cs="Arial"/>
                  <w:u w:val="none"/>
                </w:rPr>
                <w:t>Write and share</w:t>
              </w:r>
            </w:hyperlink>
          </w:p>
        </w:tc>
        <w:tc>
          <w:tcPr>
            <w:tcW w:w="1667" w:type="pct"/>
            <w:vAlign w:val="center"/>
          </w:tcPr>
          <w:p w14:paraId="1AD25D18" w14:textId="77777777" w:rsidR="008C712F" w:rsidRPr="009608E6" w:rsidRDefault="001C136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hyperlink r:id="rId206" w:history="1">
              <w:r w:rsidR="008C712F" w:rsidRPr="009608E6">
                <w:rPr>
                  <w:rStyle w:val="Hyperlink"/>
                  <w:rFonts w:ascii="Arial" w:hAnsi="Arial" w:cs="Arial"/>
                  <w:u w:val="none"/>
                </w:rPr>
                <w:t>Write and share</w:t>
              </w:r>
            </w:hyperlink>
          </w:p>
        </w:tc>
        <w:tc>
          <w:tcPr>
            <w:tcW w:w="1666" w:type="pct"/>
            <w:vAlign w:val="center"/>
          </w:tcPr>
          <w:p w14:paraId="134A2336" w14:textId="77777777" w:rsidR="008C712F" w:rsidRPr="009608E6" w:rsidRDefault="008C712F" w:rsidP="009608E6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</w:p>
        </w:tc>
      </w:tr>
    </w:tbl>
    <w:p w14:paraId="046274B1" w14:textId="77777777" w:rsidR="001077D9" w:rsidRPr="009608E6" w:rsidRDefault="001077D9" w:rsidP="009608E6">
      <w:pPr>
        <w:spacing w:before="40" w:afterLines="40" w:after="96"/>
        <w:jc w:val="center"/>
        <w:rPr>
          <w:rFonts w:ascii="Arial" w:hAnsi="Arial" w:cs="Arial"/>
          <w:sz w:val="22"/>
          <w:szCs w:val="22"/>
        </w:rPr>
      </w:pPr>
    </w:p>
    <w:sectPr w:rsidR="001077D9" w:rsidRPr="009608E6" w:rsidSect="00673E70">
      <w:headerReference w:type="default" r:id="rId207"/>
      <w:footerReference w:type="default" r:id="rId20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25274" w14:textId="77777777" w:rsidR="001C136F" w:rsidRDefault="001C136F" w:rsidP="00D96EAE">
      <w:r>
        <w:separator/>
      </w:r>
    </w:p>
  </w:endnote>
  <w:endnote w:type="continuationSeparator" w:id="0">
    <w:p w14:paraId="075B5DCE" w14:textId="77777777" w:rsidR="001C136F" w:rsidRDefault="001C136F" w:rsidP="00D9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56C6" w14:textId="6DCF1D39" w:rsidR="00FD6624" w:rsidRDefault="00FD6624">
    <w:pPr>
      <w:pStyle w:val="Footer"/>
    </w:pPr>
    <w:r w:rsidRPr="001C31E2">
      <w:rPr>
        <w:rFonts w:ascii="Arial" w:hAnsi="Arial" w:cs="Arial"/>
        <w:sz w:val="20"/>
        <w:szCs w:val="20"/>
      </w:rPr>
      <w:t xml:space="preserve">Ohio </w:t>
    </w:r>
    <w:r>
      <w:rPr>
        <w:rFonts w:ascii="Arial" w:hAnsi="Arial" w:cs="Arial"/>
        <w:sz w:val="20"/>
        <w:szCs w:val="20"/>
      </w:rPr>
      <w:t xml:space="preserve">Aspire </w:t>
    </w:r>
    <w:r w:rsidRPr="001C31E2">
      <w:rPr>
        <w:rFonts w:ascii="Arial" w:hAnsi="Arial" w:cs="Arial"/>
        <w:sz w:val="20"/>
        <w:szCs w:val="20"/>
      </w:rPr>
      <w:t>Professional Development Network</w:t>
    </w:r>
    <w:r>
      <w:rPr>
        <w:rFonts w:ascii="Arial" w:hAnsi="Arial" w:cs="Arial"/>
        <w:sz w:val="20"/>
        <w:szCs w:val="20"/>
      </w:rPr>
      <w:t xml:space="preserve"> – Teaching Strategies, Learning Activities, and Assessments for the Adult Education Classroom</w:t>
    </w:r>
    <w:r>
      <w:ptab w:relativeTo="margin" w:alignment="right" w:leader="none"/>
    </w:r>
    <w:r w:rsidRPr="008D4844">
      <w:rPr>
        <w:rFonts w:ascii="Arial" w:hAnsi="Arial" w:cs="Arial"/>
        <w:sz w:val="20"/>
        <w:szCs w:val="20"/>
      </w:rPr>
      <w:t xml:space="preserve">Page </w:t>
    </w:r>
    <w:r w:rsidRPr="008D4844">
      <w:rPr>
        <w:rFonts w:ascii="Arial" w:hAnsi="Arial" w:cs="Arial"/>
        <w:b/>
        <w:bCs/>
        <w:sz w:val="20"/>
        <w:szCs w:val="20"/>
      </w:rPr>
      <w:fldChar w:fldCharType="begin"/>
    </w:r>
    <w:r w:rsidRPr="008D4844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8D4844">
      <w:rPr>
        <w:rFonts w:ascii="Arial" w:hAnsi="Arial" w:cs="Arial"/>
        <w:b/>
        <w:bCs/>
        <w:sz w:val="20"/>
        <w:szCs w:val="20"/>
      </w:rPr>
      <w:fldChar w:fldCharType="separate"/>
    </w:r>
    <w:r w:rsidR="009608E6">
      <w:rPr>
        <w:rFonts w:ascii="Arial" w:hAnsi="Arial" w:cs="Arial"/>
        <w:b/>
        <w:bCs/>
        <w:noProof/>
        <w:sz w:val="20"/>
        <w:szCs w:val="20"/>
      </w:rPr>
      <w:t>2</w:t>
    </w:r>
    <w:r w:rsidRPr="008D4844">
      <w:rPr>
        <w:rFonts w:ascii="Arial" w:hAnsi="Arial" w:cs="Arial"/>
        <w:b/>
        <w:bCs/>
        <w:sz w:val="20"/>
        <w:szCs w:val="20"/>
      </w:rPr>
      <w:fldChar w:fldCharType="end"/>
    </w:r>
    <w:r w:rsidRPr="008D4844"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b/>
        <w:bCs/>
        <w:noProof/>
        <w:sz w:val="20"/>
        <w:szCs w:val="20"/>
      </w:rPr>
      <w:fldChar w:fldCharType="begin"/>
    </w:r>
    <w:r>
      <w:rPr>
        <w:rFonts w:ascii="Arial" w:hAnsi="Arial" w:cs="Arial"/>
        <w:b/>
        <w:bCs/>
        <w:noProof/>
        <w:sz w:val="20"/>
        <w:szCs w:val="20"/>
      </w:rPr>
      <w:instrText xml:space="preserve"> NUMPAGES  \* Arabic  \* MERGEFORMAT </w:instrText>
    </w:r>
    <w:r>
      <w:rPr>
        <w:rFonts w:ascii="Arial" w:hAnsi="Arial" w:cs="Arial"/>
        <w:b/>
        <w:bCs/>
        <w:noProof/>
        <w:sz w:val="20"/>
        <w:szCs w:val="20"/>
      </w:rPr>
      <w:fldChar w:fldCharType="separate"/>
    </w:r>
    <w:r w:rsidR="009608E6">
      <w:rPr>
        <w:rFonts w:ascii="Arial" w:hAnsi="Arial" w:cs="Arial"/>
        <w:b/>
        <w:bCs/>
        <w:noProof/>
        <w:sz w:val="20"/>
        <w:szCs w:val="20"/>
      </w:rPr>
      <w:t>5</w:t>
    </w:r>
    <w:r>
      <w:rPr>
        <w:rFonts w:ascii="Arial" w:hAnsi="Arial" w:cs="Arial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CE152" w14:textId="77777777" w:rsidR="001C136F" w:rsidRDefault="001C136F" w:rsidP="00D96EAE">
      <w:r>
        <w:separator/>
      </w:r>
    </w:p>
  </w:footnote>
  <w:footnote w:type="continuationSeparator" w:id="0">
    <w:p w14:paraId="5A3FC94F" w14:textId="77777777" w:rsidR="001C136F" w:rsidRDefault="001C136F" w:rsidP="00D9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DF3F" w14:textId="77777777" w:rsidR="00FD6624" w:rsidRDefault="00FD6624" w:rsidP="006F4A74">
    <w:pPr>
      <w:rPr>
        <w:noProof/>
      </w:rPr>
    </w:pPr>
    <w:r>
      <w:rPr>
        <w:noProof/>
      </w:rPr>
      <w:drawing>
        <wp:inline distT="0" distB="0" distL="0" distR="0" wp14:anchorId="0182CACF" wp14:editId="11AB06AC">
          <wp:extent cx="1493520" cy="572516"/>
          <wp:effectExtent l="0" t="0" r="0" b="0"/>
          <wp:docPr id="2" name="Picture 2" descr="S:\Graphics\ASPIRE-logo_bigtag_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raphics\ASPIRE-logo_bigtag_hi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72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8513F" w14:textId="77777777" w:rsidR="00FD6624" w:rsidRPr="006F4A74" w:rsidRDefault="00FD6624" w:rsidP="006F4A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6E89"/>
    <w:multiLevelType w:val="hybridMultilevel"/>
    <w:tmpl w:val="116CB558"/>
    <w:lvl w:ilvl="0" w:tplc="755473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A733D1"/>
    <w:multiLevelType w:val="hybridMultilevel"/>
    <w:tmpl w:val="F1E22402"/>
    <w:lvl w:ilvl="0" w:tplc="488216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8521C4"/>
    <w:multiLevelType w:val="hybridMultilevel"/>
    <w:tmpl w:val="60C27416"/>
    <w:lvl w:ilvl="0" w:tplc="86DC32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423ECD"/>
    <w:multiLevelType w:val="hybridMultilevel"/>
    <w:tmpl w:val="B9B85C6E"/>
    <w:lvl w:ilvl="0" w:tplc="48C87D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0624CC"/>
    <w:multiLevelType w:val="hybridMultilevel"/>
    <w:tmpl w:val="CABE534E"/>
    <w:lvl w:ilvl="0" w:tplc="593A8B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A55380"/>
    <w:multiLevelType w:val="hybridMultilevel"/>
    <w:tmpl w:val="1EA649CA"/>
    <w:lvl w:ilvl="0" w:tplc="7DB036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177C9B"/>
    <w:multiLevelType w:val="hybridMultilevel"/>
    <w:tmpl w:val="3AF0850E"/>
    <w:lvl w:ilvl="0" w:tplc="80E69E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E705A"/>
    <w:multiLevelType w:val="hybridMultilevel"/>
    <w:tmpl w:val="2412276E"/>
    <w:lvl w:ilvl="0" w:tplc="72BC27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AA2958"/>
    <w:multiLevelType w:val="hybridMultilevel"/>
    <w:tmpl w:val="67EC2C5C"/>
    <w:lvl w:ilvl="0" w:tplc="85C458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96072E"/>
    <w:multiLevelType w:val="hybridMultilevel"/>
    <w:tmpl w:val="968C0DE8"/>
    <w:lvl w:ilvl="0" w:tplc="C136DD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813AED"/>
    <w:multiLevelType w:val="hybridMultilevel"/>
    <w:tmpl w:val="C0BA153E"/>
    <w:lvl w:ilvl="0" w:tplc="1474FB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B976F8"/>
    <w:multiLevelType w:val="hybridMultilevel"/>
    <w:tmpl w:val="8AD0D970"/>
    <w:lvl w:ilvl="0" w:tplc="8CA078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C8720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550C71"/>
    <w:multiLevelType w:val="hybridMultilevel"/>
    <w:tmpl w:val="910E6746"/>
    <w:lvl w:ilvl="0" w:tplc="CF5A32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B424F2"/>
    <w:multiLevelType w:val="hybridMultilevel"/>
    <w:tmpl w:val="10F28382"/>
    <w:lvl w:ilvl="0" w:tplc="1840AE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3C20B73"/>
    <w:multiLevelType w:val="hybridMultilevel"/>
    <w:tmpl w:val="20666E3E"/>
    <w:lvl w:ilvl="0" w:tplc="050028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0C3368"/>
    <w:multiLevelType w:val="hybridMultilevel"/>
    <w:tmpl w:val="1DB65996"/>
    <w:lvl w:ilvl="0" w:tplc="43A80A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D1063D"/>
    <w:multiLevelType w:val="hybridMultilevel"/>
    <w:tmpl w:val="F1AAC9A4"/>
    <w:lvl w:ilvl="0" w:tplc="B79438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EC200C"/>
    <w:multiLevelType w:val="hybridMultilevel"/>
    <w:tmpl w:val="F4064B6C"/>
    <w:lvl w:ilvl="0" w:tplc="340E72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577514"/>
    <w:multiLevelType w:val="hybridMultilevel"/>
    <w:tmpl w:val="BAC480D8"/>
    <w:lvl w:ilvl="0" w:tplc="5AFA81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45979AE"/>
    <w:multiLevelType w:val="hybridMultilevel"/>
    <w:tmpl w:val="4ECE9810"/>
    <w:lvl w:ilvl="0" w:tplc="A34C2E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49C01A6"/>
    <w:multiLevelType w:val="hybridMultilevel"/>
    <w:tmpl w:val="17321DC4"/>
    <w:lvl w:ilvl="0" w:tplc="94062F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073DC"/>
    <w:multiLevelType w:val="hybridMultilevel"/>
    <w:tmpl w:val="1DB0704C"/>
    <w:lvl w:ilvl="0" w:tplc="4AF898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E46464C"/>
    <w:multiLevelType w:val="hybridMultilevel"/>
    <w:tmpl w:val="D9B8F99A"/>
    <w:lvl w:ilvl="0" w:tplc="181A0CC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F1D0CF1"/>
    <w:multiLevelType w:val="hybridMultilevel"/>
    <w:tmpl w:val="50147D6A"/>
    <w:lvl w:ilvl="0" w:tplc="0F5A568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50F165E"/>
    <w:multiLevelType w:val="hybridMultilevel"/>
    <w:tmpl w:val="55FE6E5E"/>
    <w:lvl w:ilvl="0" w:tplc="4D7867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796705"/>
    <w:multiLevelType w:val="hybridMultilevel"/>
    <w:tmpl w:val="4972235E"/>
    <w:lvl w:ilvl="0" w:tplc="00AAF0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73155E9"/>
    <w:multiLevelType w:val="hybridMultilevel"/>
    <w:tmpl w:val="41A8295A"/>
    <w:lvl w:ilvl="0" w:tplc="DB68AC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EAB308F"/>
    <w:multiLevelType w:val="hybridMultilevel"/>
    <w:tmpl w:val="86B8C29E"/>
    <w:lvl w:ilvl="0" w:tplc="7AC690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5"/>
  </w:num>
  <w:num w:numId="5">
    <w:abstractNumId w:val="10"/>
  </w:num>
  <w:num w:numId="6">
    <w:abstractNumId w:val="21"/>
  </w:num>
  <w:num w:numId="7">
    <w:abstractNumId w:val="15"/>
  </w:num>
  <w:num w:numId="8">
    <w:abstractNumId w:val="17"/>
  </w:num>
  <w:num w:numId="9">
    <w:abstractNumId w:val="23"/>
  </w:num>
  <w:num w:numId="10">
    <w:abstractNumId w:val="16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  <w:num w:numId="16">
    <w:abstractNumId w:val="2"/>
  </w:num>
  <w:num w:numId="17">
    <w:abstractNumId w:val="25"/>
  </w:num>
  <w:num w:numId="18">
    <w:abstractNumId w:val="4"/>
  </w:num>
  <w:num w:numId="19">
    <w:abstractNumId w:val="3"/>
  </w:num>
  <w:num w:numId="20">
    <w:abstractNumId w:val="26"/>
  </w:num>
  <w:num w:numId="21">
    <w:abstractNumId w:val="24"/>
  </w:num>
  <w:num w:numId="22">
    <w:abstractNumId w:val="13"/>
  </w:num>
  <w:num w:numId="23">
    <w:abstractNumId w:val="7"/>
  </w:num>
  <w:num w:numId="24">
    <w:abstractNumId w:val="27"/>
  </w:num>
  <w:num w:numId="25">
    <w:abstractNumId w:val="18"/>
  </w:num>
  <w:num w:numId="26">
    <w:abstractNumId w:val="9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C1"/>
    <w:rsid w:val="00050A19"/>
    <w:rsid w:val="00055249"/>
    <w:rsid w:val="00087188"/>
    <w:rsid w:val="000B7C87"/>
    <w:rsid w:val="001077D9"/>
    <w:rsid w:val="001100FF"/>
    <w:rsid w:val="00111F68"/>
    <w:rsid w:val="00151D1D"/>
    <w:rsid w:val="00166964"/>
    <w:rsid w:val="00193526"/>
    <w:rsid w:val="001961F6"/>
    <w:rsid w:val="001C136F"/>
    <w:rsid w:val="00222BBC"/>
    <w:rsid w:val="00286DE7"/>
    <w:rsid w:val="002C1F48"/>
    <w:rsid w:val="003012A3"/>
    <w:rsid w:val="00360478"/>
    <w:rsid w:val="003929B7"/>
    <w:rsid w:val="00393408"/>
    <w:rsid w:val="003A73D0"/>
    <w:rsid w:val="00405063"/>
    <w:rsid w:val="00436760"/>
    <w:rsid w:val="00457360"/>
    <w:rsid w:val="00472690"/>
    <w:rsid w:val="004A74BA"/>
    <w:rsid w:val="004C420C"/>
    <w:rsid w:val="00516638"/>
    <w:rsid w:val="00565D2F"/>
    <w:rsid w:val="005A089F"/>
    <w:rsid w:val="005D125D"/>
    <w:rsid w:val="005D2C1E"/>
    <w:rsid w:val="005D6DE2"/>
    <w:rsid w:val="00600B7A"/>
    <w:rsid w:val="006444FC"/>
    <w:rsid w:val="00644DC4"/>
    <w:rsid w:val="0066195D"/>
    <w:rsid w:val="00673E70"/>
    <w:rsid w:val="006B1112"/>
    <w:rsid w:val="006F4A74"/>
    <w:rsid w:val="00757D3D"/>
    <w:rsid w:val="00770C1F"/>
    <w:rsid w:val="00781340"/>
    <w:rsid w:val="007B58BB"/>
    <w:rsid w:val="008074B7"/>
    <w:rsid w:val="00847DD6"/>
    <w:rsid w:val="008C712F"/>
    <w:rsid w:val="008F6A46"/>
    <w:rsid w:val="00901A65"/>
    <w:rsid w:val="0093257D"/>
    <w:rsid w:val="00944CCE"/>
    <w:rsid w:val="009608E6"/>
    <w:rsid w:val="00963370"/>
    <w:rsid w:val="009737CA"/>
    <w:rsid w:val="009F05C1"/>
    <w:rsid w:val="00A14587"/>
    <w:rsid w:val="00A535D8"/>
    <w:rsid w:val="00AD34C3"/>
    <w:rsid w:val="00AD46FB"/>
    <w:rsid w:val="00AE24D1"/>
    <w:rsid w:val="00B103FF"/>
    <w:rsid w:val="00BA7CD1"/>
    <w:rsid w:val="00BC61F1"/>
    <w:rsid w:val="00BD4279"/>
    <w:rsid w:val="00C10295"/>
    <w:rsid w:val="00C13A03"/>
    <w:rsid w:val="00C30422"/>
    <w:rsid w:val="00C3652E"/>
    <w:rsid w:val="00CB0E9A"/>
    <w:rsid w:val="00D55A7E"/>
    <w:rsid w:val="00D71D13"/>
    <w:rsid w:val="00D96EAE"/>
    <w:rsid w:val="00DB2842"/>
    <w:rsid w:val="00E0767C"/>
    <w:rsid w:val="00E15D78"/>
    <w:rsid w:val="00E17F28"/>
    <w:rsid w:val="00EA5F35"/>
    <w:rsid w:val="00F03090"/>
    <w:rsid w:val="00F50A02"/>
    <w:rsid w:val="00F73147"/>
    <w:rsid w:val="00F80D2F"/>
    <w:rsid w:val="00F8503A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0D266"/>
  <w15:docId w15:val="{2C176EA2-00C2-4B5E-9BAC-809A719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EAE"/>
  </w:style>
  <w:style w:type="paragraph" w:styleId="Footer">
    <w:name w:val="footer"/>
    <w:basedOn w:val="Normal"/>
    <w:link w:val="FooterChar"/>
    <w:uiPriority w:val="99"/>
    <w:unhideWhenUsed/>
    <w:rsid w:val="00D96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EAE"/>
  </w:style>
  <w:style w:type="paragraph" w:styleId="BalloonText">
    <w:name w:val="Balloon Text"/>
    <w:basedOn w:val="Normal"/>
    <w:link w:val="BalloonTextChar"/>
    <w:uiPriority w:val="99"/>
    <w:semiHidden/>
    <w:unhideWhenUsed/>
    <w:rsid w:val="00644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F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65D2F"/>
    <w:rPr>
      <w:b/>
      <w:bCs/>
    </w:rPr>
  </w:style>
  <w:style w:type="paragraph" w:styleId="NormalWeb">
    <w:name w:val="Normal (Web)"/>
    <w:basedOn w:val="Normal"/>
    <w:uiPriority w:val="99"/>
    <w:unhideWhenUsed/>
    <w:rsid w:val="00565D2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077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C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teracy.kent.edu/eureka/strategies/matrices_charts.pdf" TargetMode="External"/><Relationship Id="rId21" Type="http://schemas.openxmlformats.org/officeDocument/2006/relationships/hyperlink" Target="http://literacy.kent.edu/eureka/strategies/book_conversations.pdf" TargetMode="External"/><Relationship Id="rId42" Type="http://schemas.openxmlformats.org/officeDocument/2006/relationships/hyperlink" Target="http://literacy.kent.edu/eureka/strategies/computational_estimation.pdf" TargetMode="External"/><Relationship Id="rId63" Type="http://schemas.openxmlformats.org/officeDocument/2006/relationships/hyperlink" Target="http://literacy.kent.edu/eureka/strategies/discussion_webs09.pdf" TargetMode="External"/><Relationship Id="rId84" Type="http://schemas.openxmlformats.org/officeDocument/2006/relationships/hyperlink" Target="http://www.theteachertoolkit.com/index.php/tool/graphic-organizers" TargetMode="External"/><Relationship Id="rId138" Type="http://schemas.openxmlformats.org/officeDocument/2006/relationships/hyperlink" Target="http://literacy.kent.edu/eureka/strategies/question_answer_relate09.pdf" TargetMode="External"/><Relationship Id="rId159" Type="http://schemas.openxmlformats.org/officeDocument/2006/relationships/hyperlink" Target="http://literacy.kent.edu/eureka/strategies/series_of_events.pdf" TargetMode="External"/><Relationship Id="rId170" Type="http://schemas.openxmlformats.org/officeDocument/2006/relationships/hyperlink" Target="http://literacy.kent.edu/eureka/strategies/subjectiveapproachSAV.pdf" TargetMode="External"/><Relationship Id="rId191" Type="http://schemas.openxmlformats.org/officeDocument/2006/relationships/hyperlink" Target="http://literacy.kent.edu/eureka/strategies/vocab_wordmaps.pdf" TargetMode="External"/><Relationship Id="rId205" Type="http://schemas.openxmlformats.org/officeDocument/2006/relationships/hyperlink" Target="http://literacy.kent.edu/eureka/strategies/write_share2.pdf" TargetMode="External"/><Relationship Id="rId107" Type="http://schemas.openxmlformats.org/officeDocument/2006/relationships/hyperlink" Target="http://literacy.kent.edu/eureka/strategies/types_of_journals.pdf" TargetMode="External"/><Relationship Id="rId11" Type="http://schemas.openxmlformats.org/officeDocument/2006/relationships/hyperlink" Target="http://literacy.kent.edu/eureka/strategies/affinity_diagram.pdf" TargetMode="External"/><Relationship Id="rId32" Type="http://schemas.openxmlformats.org/officeDocument/2006/relationships/hyperlink" Target="https://www.teachervision.com/pro-dev/skill-builder/48887.html" TargetMode="External"/><Relationship Id="rId53" Type="http://schemas.openxmlformats.org/officeDocument/2006/relationships/hyperlink" Target="http://literacy.kent.edu/eureka/strategies/copy_change09.pdf" TargetMode="External"/><Relationship Id="rId74" Type="http://schemas.openxmlformats.org/officeDocument/2006/relationships/hyperlink" Target="http://literacy.kent.edu/eureka/strategies/fluency_activities09.pdf" TargetMode="External"/><Relationship Id="rId128" Type="http://schemas.openxmlformats.org/officeDocument/2006/relationships/hyperlink" Target="http://www.theteachertoolkit.com/index.php/tool/one-minute-problem" TargetMode="External"/><Relationship Id="rId149" Type="http://schemas.openxmlformats.org/officeDocument/2006/relationships/hyperlink" Target="http://literacy.kent.edu/eureka/strategies/ready_set_recall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literacy.kent.edu/eureka/strategies/i-charts09.pdf" TargetMode="External"/><Relationship Id="rId160" Type="http://schemas.openxmlformats.org/officeDocument/2006/relationships/hyperlink" Target="http://literacy.kent.edu/eureka/strategies/series_of_events.pdf" TargetMode="External"/><Relationship Id="rId181" Type="http://schemas.openxmlformats.org/officeDocument/2006/relationships/hyperlink" Target="http://literacy.kent.edu/eureka/strategies/WhatisaTimeline.pdf" TargetMode="External"/><Relationship Id="rId22" Type="http://schemas.openxmlformats.org/officeDocument/2006/relationships/hyperlink" Target="http://literacy.kent.edu/eureka/strategies/book_conversations.pdf" TargetMode="External"/><Relationship Id="rId43" Type="http://schemas.openxmlformats.org/officeDocument/2006/relationships/hyperlink" Target="http://literacy.kent.edu/eureka/strategies/concept_circles.pdf" TargetMode="External"/><Relationship Id="rId64" Type="http://schemas.openxmlformats.org/officeDocument/2006/relationships/hyperlink" Target="http://literacy.kent.edu/eureka/strategies/really_know_it.pdf" TargetMode="External"/><Relationship Id="rId118" Type="http://schemas.openxmlformats.org/officeDocument/2006/relationships/hyperlink" Target="http://literacy.kent.edu/eureka/strategies/matrices_charts.pdf" TargetMode="External"/><Relationship Id="rId139" Type="http://schemas.openxmlformats.org/officeDocument/2006/relationships/hyperlink" Target="http://literacy.kent.edu/eureka/strategies/question_answer_relate09.pdf" TargetMode="External"/><Relationship Id="rId85" Type="http://schemas.openxmlformats.org/officeDocument/2006/relationships/hyperlink" Target="http://www.theteachertoolkit.com/index.php/tool/graphic-organizers" TargetMode="External"/><Relationship Id="rId150" Type="http://schemas.openxmlformats.org/officeDocument/2006/relationships/hyperlink" Target="http://literacy.kent.edu/eureka/strategies/request.pdf" TargetMode="External"/><Relationship Id="rId171" Type="http://schemas.openxmlformats.org/officeDocument/2006/relationships/hyperlink" Target="http://literacy.kent.edu/eureka/strategies/summarizing09.pdf" TargetMode="External"/><Relationship Id="rId192" Type="http://schemas.openxmlformats.org/officeDocument/2006/relationships/hyperlink" Target="http://literacy.kent.edu/eureka/strategies/vocab_wordmaps.pdf" TargetMode="External"/><Relationship Id="rId206" Type="http://schemas.openxmlformats.org/officeDocument/2006/relationships/hyperlink" Target="http://literacy.kent.edu/eureka/strategies/write_share2.pdf" TargetMode="External"/><Relationship Id="rId12" Type="http://schemas.openxmlformats.org/officeDocument/2006/relationships/hyperlink" Target="http://literacy.kent.edu/eureka/strategies/agree_disagree_why.pdf" TargetMode="External"/><Relationship Id="rId33" Type="http://schemas.openxmlformats.org/officeDocument/2006/relationships/hyperlink" Target="https://www.teachervision.com/pro-dev/skill-builder/48887.html" TargetMode="External"/><Relationship Id="rId108" Type="http://schemas.openxmlformats.org/officeDocument/2006/relationships/hyperlink" Target="http://www.theteachertoolkit.com/index.php/tool/kwl" TargetMode="External"/><Relationship Id="rId129" Type="http://schemas.openxmlformats.org/officeDocument/2006/relationships/hyperlink" Target="http://www.theteachertoolkit.com/index.php/tool/one-minute-sentence" TargetMode="External"/><Relationship Id="rId54" Type="http://schemas.openxmlformats.org/officeDocument/2006/relationships/hyperlink" Target="http://www.educ.ualberta.ca/staff/olenka.Bilash/best%20of%20bilash/inductivedeductive.html" TargetMode="External"/><Relationship Id="rId75" Type="http://schemas.openxmlformats.org/officeDocument/2006/relationships/hyperlink" Target="http://literacy.kent.edu/eureka/strategies/fluency_activities09.pdf" TargetMode="External"/><Relationship Id="rId96" Type="http://schemas.openxmlformats.org/officeDocument/2006/relationships/hyperlink" Target="http://literacy.kent.edu/eureka/strategies/i-charts09.pdf" TargetMode="External"/><Relationship Id="rId140" Type="http://schemas.openxmlformats.org/officeDocument/2006/relationships/hyperlink" Target="http://literacy.kent.edu/eureka/strategies/questioning_author.pdf" TargetMode="External"/><Relationship Id="rId161" Type="http://schemas.openxmlformats.org/officeDocument/2006/relationships/hyperlink" Target="http://www.theteachertoolkit.com/index.php/tool/stop-and-jot" TargetMode="External"/><Relationship Id="rId182" Type="http://schemas.openxmlformats.org/officeDocument/2006/relationships/hyperlink" Target="http://www.theteachertoolkit.com/index.php/tool/total-physical-response-tpr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literacy.kent.edu/eureka/strategies/brainstorming.pdf" TargetMode="External"/><Relationship Id="rId119" Type="http://schemas.openxmlformats.org/officeDocument/2006/relationships/hyperlink" Target="http://literacy.kent.edu/eureka/strategies/matrices_charts.pdf" TargetMode="External"/><Relationship Id="rId44" Type="http://schemas.openxmlformats.org/officeDocument/2006/relationships/hyperlink" Target="http://literacy.kent.edu/eureka/strategies/concept_circles.pdf" TargetMode="External"/><Relationship Id="rId65" Type="http://schemas.openxmlformats.org/officeDocument/2006/relationships/hyperlink" Target="http://literacy.kent.edu/eureka/strategies/really_know_it.pdf" TargetMode="External"/><Relationship Id="rId86" Type="http://schemas.openxmlformats.org/officeDocument/2006/relationships/hyperlink" Target="http://www.theteachertoolkit.com/index.php/tool/graphic-organizers" TargetMode="External"/><Relationship Id="rId130" Type="http://schemas.openxmlformats.org/officeDocument/2006/relationships/hyperlink" Target="http://www.theteachertoolkit.com/index.php/tool/one-minute-sentence" TargetMode="External"/><Relationship Id="rId151" Type="http://schemas.openxmlformats.org/officeDocument/2006/relationships/hyperlink" Target="http://literacy.kent.edu/eureka/strategies/request.pdf" TargetMode="External"/><Relationship Id="rId172" Type="http://schemas.openxmlformats.org/officeDocument/2006/relationships/hyperlink" Target="http://literacy.kent.edu/eureka/strategies/summarizing09.pdf" TargetMode="External"/><Relationship Id="rId193" Type="http://schemas.openxmlformats.org/officeDocument/2006/relationships/hyperlink" Target="http://literacy.kent.edu/eureka/strategies/vocab_wordmaps.pdf" TargetMode="External"/><Relationship Id="rId207" Type="http://schemas.openxmlformats.org/officeDocument/2006/relationships/header" Target="header1.xml"/><Relationship Id="rId13" Type="http://schemas.openxmlformats.org/officeDocument/2006/relationships/hyperlink" Target="http://literacy.kent.edu/eureka/strategies/agree_disagree_why.pdf" TargetMode="External"/><Relationship Id="rId109" Type="http://schemas.openxmlformats.org/officeDocument/2006/relationships/hyperlink" Target="http://www.theteachertoolkit.com/index.php/tool/kwl" TargetMode="External"/><Relationship Id="rId34" Type="http://schemas.openxmlformats.org/officeDocument/2006/relationships/hyperlink" Target="http://literacy.kent.edu/eureka/strategies/character-o-grams.pdf" TargetMode="External"/><Relationship Id="rId55" Type="http://schemas.openxmlformats.org/officeDocument/2006/relationships/hyperlink" Target="http://www.educ.ualberta.ca/staff/olenka.Bilash/best%20of%20bilash/inductivedeductive.html" TargetMode="External"/><Relationship Id="rId76" Type="http://schemas.openxmlformats.org/officeDocument/2006/relationships/hyperlink" Target="http://literacy.kent.edu/eureka/strategies/force_field_analysis09.pdf" TargetMode="External"/><Relationship Id="rId97" Type="http://schemas.openxmlformats.org/officeDocument/2006/relationships/hyperlink" Target="http://literacy.kent.edu/eureka/strategies/identifying_similarities_difference.pdf" TargetMode="External"/><Relationship Id="rId120" Type="http://schemas.openxmlformats.org/officeDocument/2006/relationships/hyperlink" Target="http://literacy.kent.edu/eureka/strategies/measurement_estimation.pdf" TargetMode="External"/><Relationship Id="rId141" Type="http://schemas.openxmlformats.org/officeDocument/2006/relationships/hyperlink" Target="http://literacy.kent.edu/eureka/strategies/questioning_author.pdf" TargetMode="External"/><Relationship Id="rId7" Type="http://schemas.openxmlformats.org/officeDocument/2006/relationships/hyperlink" Target="http://www.theteachertoolkit.com/index.php/tool/3-2-1" TargetMode="External"/><Relationship Id="rId162" Type="http://schemas.openxmlformats.org/officeDocument/2006/relationships/hyperlink" Target="http://www.theteachertoolkit.com/index.php/tool/stop-and-jot" TargetMode="External"/><Relationship Id="rId183" Type="http://schemas.openxmlformats.org/officeDocument/2006/relationships/hyperlink" Target="http://www.theteachertoolkit.com/index.php/tool/total-physical-response-tpr" TargetMode="External"/><Relationship Id="rId24" Type="http://schemas.openxmlformats.org/officeDocument/2006/relationships/hyperlink" Target="http://literacy.kent.edu/eureka/strategies/brainstorming.pdf" TargetMode="External"/><Relationship Id="rId45" Type="http://schemas.openxmlformats.org/officeDocument/2006/relationships/hyperlink" Target="http://literacy.kent.edu/eureka/strategies/concept_circles.pdf" TargetMode="External"/><Relationship Id="rId66" Type="http://schemas.openxmlformats.org/officeDocument/2006/relationships/hyperlink" Target="http://www.theteachertoolkit.com/index.php/tool/entry-ticket" TargetMode="External"/><Relationship Id="rId87" Type="http://schemas.openxmlformats.org/officeDocument/2006/relationships/hyperlink" Target="http://www.theteachertoolkit.com/index.php/tool/guided-notes" TargetMode="External"/><Relationship Id="rId110" Type="http://schemas.openxmlformats.org/officeDocument/2006/relationships/hyperlink" Target="http://www.theteachertoolkit.com/index.php/tool/kwl" TargetMode="External"/><Relationship Id="rId131" Type="http://schemas.openxmlformats.org/officeDocument/2006/relationships/hyperlink" Target="http://literacy.kent.edu/eureka/strategies/opinion_proof.pdf" TargetMode="External"/><Relationship Id="rId61" Type="http://schemas.openxmlformats.org/officeDocument/2006/relationships/hyperlink" Target="http://literacy.kent.edu/eureka/strategies/dr_ta09.pdf" TargetMode="External"/><Relationship Id="rId82" Type="http://schemas.openxmlformats.org/officeDocument/2006/relationships/hyperlink" Target="http://literacy.kent.edu/eureka/strategies/frayer_model.pdf" TargetMode="External"/><Relationship Id="rId152" Type="http://schemas.openxmlformats.org/officeDocument/2006/relationships/hyperlink" Target="http://literacy.kent.edu/eureka/strategies/adapt_save_last_word.pdf" TargetMode="External"/><Relationship Id="rId173" Type="http://schemas.openxmlformats.org/officeDocument/2006/relationships/hyperlink" Target="http://literacy.kent.edu/eureka/strategies/summarizing09.pdf" TargetMode="External"/><Relationship Id="rId194" Type="http://schemas.openxmlformats.org/officeDocument/2006/relationships/hyperlink" Target="http://literacy.kent.edu/eureka/strategies/unsent_letters09.pdf" TargetMode="External"/><Relationship Id="rId199" Type="http://schemas.openxmlformats.org/officeDocument/2006/relationships/hyperlink" Target="http://www.theteachertoolkit.com/index.php/tool/white-board-wipe-out" TargetMode="External"/><Relationship Id="rId203" Type="http://schemas.openxmlformats.org/officeDocument/2006/relationships/hyperlink" Target="http://literacy.kent.edu/eureka/strategies/word_sorts09.pdf" TargetMode="External"/><Relationship Id="rId208" Type="http://schemas.openxmlformats.org/officeDocument/2006/relationships/footer" Target="footer1.xml"/><Relationship Id="rId19" Type="http://schemas.openxmlformats.org/officeDocument/2006/relationships/hyperlink" Target="http://literacy.kent.edu/eureka/strategies/book_clubs.pdf" TargetMode="External"/><Relationship Id="rId14" Type="http://schemas.openxmlformats.org/officeDocument/2006/relationships/hyperlink" Target="http://www.theteachertoolkit.com/index.php/tool/back-and-forth" TargetMode="External"/><Relationship Id="rId30" Type="http://schemas.openxmlformats.org/officeDocument/2006/relationships/hyperlink" Target="http://www.theteachertoolkit.com/index.php/tool/card-sort" TargetMode="External"/><Relationship Id="rId35" Type="http://schemas.openxmlformats.org/officeDocument/2006/relationships/hyperlink" Target="http://literacy.kent.edu/eureka/strategies/character-o-grams.pdf" TargetMode="External"/><Relationship Id="rId56" Type="http://schemas.openxmlformats.org/officeDocument/2006/relationships/hyperlink" Target="http://literacy.kent.edu/eureka/strategies/descriptive_writing.pdf" TargetMode="External"/><Relationship Id="rId77" Type="http://schemas.openxmlformats.org/officeDocument/2006/relationships/hyperlink" Target="http://literacy.kent.edu/eureka/strategies/force_field_analysis09.pdf" TargetMode="External"/><Relationship Id="rId100" Type="http://schemas.openxmlformats.org/officeDocument/2006/relationships/hyperlink" Target="http://www.educ.ualberta.ca/staff/olenka.Bilash/best%20of%20bilash/inductivedeductive.html" TargetMode="External"/><Relationship Id="rId105" Type="http://schemas.openxmlformats.org/officeDocument/2006/relationships/hyperlink" Target="http://literacy.kent.edu/eureka/strategies/jigsaw_groups09.pdf" TargetMode="External"/><Relationship Id="rId126" Type="http://schemas.openxmlformats.org/officeDocument/2006/relationships/hyperlink" Target="http://www.theteachertoolkit.com/index.php/tool/one-minute-note" TargetMode="External"/><Relationship Id="rId147" Type="http://schemas.openxmlformats.org/officeDocument/2006/relationships/hyperlink" Target="http://literacy.kent.edu/eureka/strategies/raft.pdf" TargetMode="External"/><Relationship Id="rId168" Type="http://schemas.openxmlformats.org/officeDocument/2006/relationships/hyperlink" Target="http://www.theteachertoolkit.com/index.php/tool/study-cards" TargetMode="External"/><Relationship Id="rId8" Type="http://schemas.openxmlformats.org/officeDocument/2006/relationships/hyperlink" Target="http://www.theteachertoolkit.com/index.php/tool/3-2-1" TargetMode="External"/><Relationship Id="rId51" Type="http://schemas.openxmlformats.org/officeDocument/2006/relationships/hyperlink" Target="http://literacy.kent.edu/eureka/strategies/copy_change09.pdf" TargetMode="External"/><Relationship Id="rId72" Type="http://schemas.openxmlformats.org/officeDocument/2006/relationships/hyperlink" Target="http://ctl.utexas.edu/teaching/engagement/experiential-learning/defined" TargetMode="External"/><Relationship Id="rId93" Type="http://schemas.openxmlformats.org/officeDocument/2006/relationships/hyperlink" Target="http://literacy.kent.edu/eureka/strategies/herringbone.pdf" TargetMode="External"/><Relationship Id="rId98" Type="http://schemas.openxmlformats.org/officeDocument/2006/relationships/hyperlink" Target="http://literacy.kent.edu/eureka/strategies/identifying_similarities_difference.pdf" TargetMode="External"/><Relationship Id="rId121" Type="http://schemas.openxmlformats.org/officeDocument/2006/relationships/hyperlink" Target="http://literacy.kent.edu/eureka/strategies/measurement_estimation.pdf" TargetMode="External"/><Relationship Id="rId142" Type="http://schemas.openxmlformats.org/officeDocument/2006/relationships/hyperlink" Target="http://literacy.kent.edu/eureka/strategies/questioning_author.pdf" TargetMode="External"/><Relationship Id="rId163" Type="http://schemas.openxmlformats.org/officeDocument/2006/relationships/hyperlink" Target="http://www.theteachertoolkit.com/index.php/tool/stop-and-jot" TargetMode="External"/><Relationship Id="rId184" Type="http://schemas.openxmlformats.org/officeDocument/2006/relationships/hyperlink" Target="http://www.theteachertoolkit.com/index.php/tool/total-physical-response-tpr" TargetMode="External"/><Relationship Id="rId189" Type="http://schemas.openxmlformats.org/officeDocument/2006/relationships/hyperlink" Target="http://literacy.kent.edu/eureka/strategies/vocab_self-collection09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literacy.kent.edu/eureka/strategies/brainstorming.pdf" TargetMode="External"/><Relationship Id="rId46" Type="http://schemas.openxmlformats.org/officeDocument/2006/relationships/hyperlink" Target="http://literacy.kent.edu/eureka/strategies/concept_def_word_maps.pdf" TargetMode="External"/><Relationship Id="rId67" Type="http://schemas.openxmlformats.org/officeDocument/2006/relationships/hyperlink" Target="http://www.theteachertoolkit.com/index.php/tool/entry-ticket" TargetMode="External"/><Relationship Id="rId116" Type="http://schemas.openxmlformats.org/officeDocument/2006/relationships/hyperlink" Target="http://literacy.kent.edu/eureka/strategies/mathematical_questioning.pdf" TargetMode="External"/><Relationship Id="rId137" Type="http://schemas.openxmlformats.org/officeDocument/2006/relationships/hyperlink" Target="http://literacy.kent.edu/eureka/strategies/prob_solution.pdf" TargetMode="External"/><Relationship Id="rId158" Type="http://schemas.openxmlformats.org/officeDocument/2006/relationships/hyperlink" Target="http://literacy.kent.edu/eureka/strategies/series_of_events.pdf" TargetMode="External"/><Relationship Id="rId20" Type="http://schemas.openxmlformats.org/officeDocument/2006/relationships/hyperlink" Target="http://literacy.kent.edu/eureka/strategies/book_clubs.pdf" TargetMode="External"/><Relationship Id="rId41" Type="http://schemas.openxmlformats.org/officeDocument/2006/relationships/hyperlink" Target="http://literacy.kent.edu/eureka/strategies/computational_estimation.pdf" TargetMode="External"/><Relationship Id="rId62" Type="http://schemas.openxmlformats.org/officeDocument/2006/relationships/hyperlink" Target="http://literacy.kent.edu/eureka/strategies/discussion_webs09.pdf" TargetMode="External"/><Relationship Id="rId83" Type="http://schemas.openxmlformats.org/officeDocument/2006/relationships/hyperlink" Target="http://literacy.kent.edu/eureka/strategies/gallery_walk.pdf" TargetMode="External"/><Relationship Id="rId88" Type="http://schemas.openxmlformats.org/officeDocument/2006/relationships/hyperlink" Target="http://www.theteachertoolkit.com/index.php/tool/guided-notes" TargetMode="External"/><Relationship Id="rId111" Type="http://schemas.openxmlformats.org/officeDocument/2006/relationships/hyperlink" Target="http://literacy.kent.edu/eureka/strategies/knowledge_ratings.pdf" TargetMode="External"/><Relationship Id="rId132" Type="http://schemas.openxmlformats.org/officeDocument/2006/relationships/hyperlink" Target="http://literacy.kent.edu/eureka/strategies/opinion_proof.pdf" TargetMode="External"/><Relationship Id="rId153" Type="http://schemas.openxmlformats.org/officeDocument/2006/relationships/hyperlink" Target="http://literacy.kent.edu/eureka/strategies/adapt_save_last_word.pdf" TargetMode="External"/><Relationship Id="rId174" Type="http://schemas.openxmlformats.org/officeDocument/2006/relationships/hyperlink" Target="http://literacy.kent.edu/eureka/strategies/think_aloud09.pdf" TargetMode="External"/><Relationship Id="rId179" Type="http://schemas.openxmlformats.org/officeDocument/2006/relationships/hyperlink" Target="http://literacy.kent.edu/eureka/strategies/think_sheets09.pdf" TargetMode="External"/><Relationship Id="rId195" Type="http://schemas.openxmlformats.org/officeDocument/2006/relationships/hyperlink" Target="http://literacy.kent.edu/eureka/strategies/unsent_letters09.pdf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literacy.kent.edu/eureka/strategies/vocab_self-collection09.pdf" TargetMode="External"/><Relationship Id="rId204" Type="http://schemas.openxmlformats.org/officeDocument/2006/relationships/hyperlink" Target="http://literacy.kent.edu/eureka/strategies/word_sorts09.pdf" TargetMode="External"/><Relationship Id="rId15" Type="http://schemas.openxmlformats.org/officeDocument/2006/relationships/hyperlink" Target="http://www.theteachertoolkit.com/index.php/tool/back-and-forth" TargetMode="External"/><Relationship Id="rId36" Type="http://schemas.openxmlformats.org/officeDocument/2006/relationships/hyperlink" Target="https://www.teachervision.com/pro-dev/skill-builder/48888.html" TargetMode="External"/><Relationship Id="rId57" Type="http://schemas.openxmlformats.org/officeDocument/2006/relationships/hyperlink" Target="http://literacy.kent.edu/eureka/strategies/descriptive_writing.pdf" TargetMode="External"/><Relationship Id="rId106" Type="http://schemas.openxmlformats.org/officeDocument/2006/relationships/hyperlink" Target="http://literacy.kent.edu/eureka/strategies/types_of_journals.pdf" TargetMode="External"/><Relationship Id="rId127" Type="http://schemas.openxmlformats.org/officeDocument/2006/relationships/hyperlink" Target="http://www.theteachertoolkit.com/index.php/tool/one-minute-problem" TargetMode="External"/><Relationship Id="rId10" Type="http://schemas.openxmlformats.org/officeDocument/2006/relationships/hyperlink" Target="http://literacy.kent.edu/eureka/strategies/about_point.pdf" TargetMode="External"/><Relationship Id="rId31" Type="http://schemas.openxmlformats.org/officeDocument/2006/relationships/hyperlink" Target="https://www.teachervision.com/pro-dev/skill-builder/48887.html" TargetMode="External"/><Relationship Id="rId52" Type="http://schemas.openxmlformats.org/officeDocument/2006/relationships/hyperlink" Target="http://literacy.kent.edu/eureka/strategies/copy_change09.pdf" TargetMode="External"/><Relationship Id="rId73" Type="http://schemas.openxmlformats.org/officeDocument/2006/relationships/hyperlink" Target="http://ctl.utexas.edu/teaching/engagement/experiential-learning/defined" TargetMode="External"/><Relationship Id="rId78" Type="http://schemas.openxmlformats.org/officeDocument/2006/relationships/hyperlink" Target="http://www.theteachertoolkit.com/index.php/tool/four-corners" TargetMode="External"/><Relationship Id="rId94" Type="http://schemas.openxmlformats.org/officeDocument/2006/relationships/hyperlink" Target="http://literacy.kent.edu/eureka/strategies/herringbone.pdf" TargetMode="External"/><Relationship Id="rId99" Type="http://schemas.openxmlformats.org/officeDocument/2006/relationships/hyperlink" Target="http://www.educ.ualberta.ca/staff/olenka.Bilash/best%20of%20bilash/inductivedeductive.html" TargetMode="External"/><Relationship Id="rId101" Type="http://schemas.openxmlformats.org/officeDocument/2006/relationships/hyperlink" Target="http://www.theteachertoolkit.com/index.php/tool/inside-outside-circles" TargetMode="External"/><Relationship Id="rId122" Type="http://schemas.openxmlformats.org/officeDocument/2006/relationships/hyperlink" Target="http://literacy.kent.edu/eureka/strategies/new_knew_q09.pdf" TargetMode="External"/><Relationship Id="rId143" Type="http://schemas.openxmlformats.org/officeDocument/2006/relationships/hyperlink" Target="http://literacy.kent.edu/eureka/strategies/questioning_techniques09.pdf" TargetMode="External"/><Relationship Id="rId148" Type="http://schemas.openxmlformats.org/officeDocument/2006/relationships/hyperlink" Target="http://literacy.kent.edu/eureka/strategies/raft.pdf" TargetMode="External"/><Relationship Id="rId164" Type="http://schemas.openxmlformats.org/officeDocument/2006/relationships/hyperlink" Target="http://www.theteachertoolkit.com/index.php/tool/student-response-cards" TargetMode="External"/><Relationship Id="rId169" Type="http://schemas.openxmlformats.org/officeDocument/2006/relationships/hyperlink" Target="http://literacy.kent.edu/eureka/strategies/subjectiveapproachSAV.pdf" TargetMode="External"/><Relationship Id="rId185" Type="http://schemas.openxmlformats.org/officeDocument/2006/relationships/hyperlink" Target="http://www.theteachertoolkit.com/index.php/tool/triangle-square-cir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eracy.kent.edu/eureka/strategies/about_point.pdf" TargetMode="External"/><Relationship Id="rId180" Type="http://schemas.openxmlformats.org/officeDocument/2006/relationships/hyperlink" Target="http://literacy.kent.edu/eureka/strategies/WhatisaTimeline.pdf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theteachertoolkit.com/index.php/tool/buddy-journal" TargetMode="External"/><Relationship Id="rId47" Type="http://schemas.openxmlformats.org/officeDocument/2006/relationships/hyperlink" Target="http://literacy.kent.edu/eureka/strategies/concept_def_word_maps.pdf" TargetMode="External"/><Relationship Id="rId68" Type="http://schemas.openxmlformats.org/officeDocument/2006/relationships/hyperlink" Target="http://www.theteachertoolkit.com/index.php/tool/exit-ticket" TargetMode="External"/><Relationship Id="rId89" Type="http://schemas.openxmlformats.org/officeDocument/2006/relationships/hyperlink" Target="http://www.theteachertoolkit.com/index.php/tool/guided-notes" TargetMode="External"/><Relationship Id="rId112" Type="http://schemas.openxmlformats.org/officeDocument/2006/relationships/hyperlink" Target="http://literacy.kent.edu/eureka/strategies/knowledge_ratings.pdf" TargetMode="External"/><Relationship Id="rId133" Type="http://schemas.openxmlformats.org/officeDocument/2006/relationships/hyperlink" Target="http://literacy.kent.edu/eureka/strategies/PolyaProcessStrategy.pdf" TargetMode="External"/><Relationship Id="rId154" Type="http://schemas.openxmlformats.org/officeDocument/2006/relationships/hyperlink" Target="http://literacy.kent.edu/eureka/strategies/semantic_mapping09.pdf" TargetMode="External"/><Relationship Id="rId175" Type="http://schemas.openxmlformats.org/officeDocument/2006/relationships/hyperlink" Target="http://literacy.kent.edu/eureka/strategies/think_aloud09.pdf" TargetMode="External"/><Relationship Id="rId196" Type="http://schemas.openxmlformats.org/officeDocument/2006/relationships/hyperlink" Target="http://www.theteachertoolkit.com/index.php/tool/whip-around" TargetMode="External"/><Relationship Id="rId200" Type="http://schemas.openxmlformats.org/officeDocument/2006/relationships/hyperlink" Target="http://www.theteachertoolkit.com/index.php/tool/white-board-wipe-out" TargetMode="External"/><Relationship Id="rId16" Type="http://schemas.openxmlformats.org/officeDocument/2006/relationships/hyperlink" Target="http://literacy.kent.edu/eureka/strategies/biopoems09.pdf" TargetMode="External"/><Relationship Id="rId37" Type="http://schemas.openxmlformats.org/officeDocument/2006/relationships/hyperlink" Target="https://www.teachervision.com/pro-dev/skill-builder/48888.html" TargetMode="External"/><Relationship Id="rId58" Type="http://schemas.openxmlformats.org/officeDocument/2006/relationships/hyperlink" Target="http://literacy.kent.edu/eureka/strategies/dialogues.pdf" TargetMode="External"/><Relationship Id="rId79" Type="http://schemas.openxmlformats.org/officeDocument/2006/relationships/hyperlink" Target="http://www.theteachertoolkit.com/index.php/tool/four-corners" TargetMode="External"/><Relationship Id="rId102" Type="http://schemas.openxmlformats.org/officeDocument/2006/relationships/hyperlink" Target="http://www.theteachertoolkit.com/index.php/tool/inside-outside-circles" TargetMode="External"/><Relationship Id="rId123" Type="http://schemas.openxmlformats.org/officeDocument/2006/relationships/hyperlink" Target="http://literacy.kent.edu/eureka/strategies/new_knew_q09.pdf" TargetMode="External"/><Relationship Id="rId144" Type="http://schemas.openxmlformats.org/officeDocument/2006/relationships/hyperlink" Target="http://literacy.kent.edu/eureka/strategies/questioning_techniques09.pdf" TargetMode="External"/><Relationship Id="rId90" Type="http://schemas.openxmlformats.org/officeDocument/2006/relationships/hyperlink" Target="http://literacy.kent.edu/eureka/strategies/manzo.pdf" TargetMode="External"/><Relationship Id="rId165" Type="http://schemas.openxmlformats.org/officeDocument/2006/relationships/hyperlink" Target="http://www.theteachertoolkit.com/index.php/tool/student-response-cards" TargetMode="External"/><Relationship Id="rId186" Type="http://schemas.openxmlformats.org/officeDocument/2006/relationships/hyperlink" Target="http://literacy.kent.edu/eureka/strategies/venn_diagrams09.pdf" TargetMode="External"/><Relationship Id="rId27" Type="http://schemas.openxmlformats.org/officeDocument/2006/relationships/hyperlink" Target="http://www.theteachertoolkit.com/index.php/tool/buddy-journal" TargetMode="External"/><Relationship Id="rId48" Type="http://schemas.openxmlformats.org/officeDocument/2006/relationships/hyperlink" Target="http://literacy.kent.edu/eureka/strategies/conduct_interview.pdf" TargetMode="External"/><Relationship Id="rId69" Type="http://schemas.openxmlformats.org/officeDocument/2006/relationships/hyperlink" Target="http://www.theteachertoolkit.com/index.php/tool/exit-ticket" TargetMode="External"/><Relationship Id="rId113" Type="http://schemas.openxmlformats.org/officeDocument/2006/relationships/hyperlink" Target="http://literacy.kent.edu/eureka/strategies/lit_circles.pdf" TargetMode="External"/><Relationship Id="rId134" Type="http://schemas.openxmlformats.org/officeDocument/2006/relationships/hyperlink" Target="http://literacy.kent.edu/eureka/strategies/PolyaProcessStrategy.pdf" TargetMode="External"/><Relationship Id="rId80" Type="http://schemas.openxmlformats.org/officeDocument/2006/relationships/hyperlink" Target="http://literacy.kent.edu/eureka/strategies/frayer_model.pdf" TargetMode="External"/><Relationship Id="rId155" Type="http://schemas.openxmlformats.org/officeDocument/2006/relationships/hyperlink" Target="http://literacy.kent.edu/eureka/strategies/semantic_mapping09.pdf" TargetMode="External"/><Relationship Id="rId176" Type="http://schemas.openxmlformats.org/officeDocument/2006/relationships/hyperlink" Target="http://literacy.kent.edu/eureka/strategies/think_pair_share09.pdf" TargetMode="External"/><Relationship Id="rId197" Type="http://schemas.openxmlformats.org/officeDocument/2006/relationships/hyperlink" Target="http://www.theteachertoolkit.com/index.php/tool/whip-around" TargetMode="External"/><Relationship Id="rId201" Type="http://schemas.openxmlformats.org/officeDocument/2006/relationships/hyperlink" Target="http://www.theteachertoolkit.com/index.php/tool/white-board-wipe-out" TargetMode="External"/><Relationship Id="rId17" Type="http://schemas.openxmlformats.org/officeDocument/2006/relationships/hyperlink" Target="http://literacy.kent.edu/eureka/strategies/biopoems09.pdf" TargetMode="External"/><Relationship Id="rId38" Type="http://schemas.openxmlformats.org/officeDocument/2006/relationships/hyperlink" Target="https://www.teachervision.com/pro-dev/skill-builder/48888.html" TargetMode="External"/><Relationship Id="rId59" Type="http://schemas.openxmlformats.org/officeDocument/2006/relationships/hyperlink" Target="http://literacy.kent.edu/eureka/strategies/dialogues.pdf" TargetMode="External"/><Relationship Id="rId103" Type="http://schemas.openxmlformats.org/officeDocument/2006/relationships/hyperlink" Target="http://literacy.kent.edu/eureka/strategies/intra-act.pdf" TargetMode="External"/><Relationship Id="rId124" Type="http://schemas.openxmlformats.org/officeDocument/2006/relationships/hyperlink" Target="http://literacy.kent.edu/eureka/strategies/new_knew_q09.pdf" TargetMode="External"/><Relationship Id="rId70" Type="http://schemas.openxmlformats.org/officeDocument/2006/relationships/hyperlink" Target="http://literacy.kent.edu/eureka/strategies/expect_outlines.pdf" TargetMode="External"/><Relationship Id="rId91" Type="http://schemas.openxmlformats.org/officeDocument/2006/relationships/hyperlink" Target="http://literacy.kent.edu/eureka/strategies/manzo.pdf" TargetMode="External"/><Relationship Id="rId145" Type="http://schemas.openxmlformats.org/officeDocument/2006/relationships/hyperlink" Target="http://www.theteachertoolkit.com/index.php/tool/quiz-quiz-trade" TargetMode="External"/><Relationship Id="rId166" Type="http://schemas.openxmlformats.org/officeDocument/2006/relationships/hyperlink" Target="http://www.theteachertoolkit.com/index.php/tool/student-response-cards" TargetMode="External"/><Relationship Id="rId187" Type="http://schemas.openxmlformats.org/officeDocument/2006/relationships/hyperlink" Target="http://literacy.kent.edu/eureka/strategies/venn_diagrams09.pdf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www.theteachertoolkit.com/index.php/tool/card-sort" TargetMode="External"/><Relationship Id="rId49" Type="http://schemas.openxmlformats.org/officeDocument/2006/relationships/hyperlink" Target="https://www.teachervision.com/professional-development/cooperative-learning" TargetMode="External"/><Relationship Id="rId114" Type="http://schemas.openxmlformats.org/officeDocument/2006/relationships/hyperlink" Target="http://literacy.kent.edu/eureka/strategies/lit_circles.pdf" TargetMode="External"/><Relationship Id="rId60" Type="http://schemas.openxmlformats.org/officeDocument/2006/relationships/hyperlink" Target="http://literacy.kent.edu/eureka/strategies/dr_ta09.pdf" TargetMode="External"/><Relationship Id="rId81" Type="http://schemas.openxmlformats.org/officeDocument/2006/relationships/hyperlink" Target="http://literacy.kent.edu/eureka/strategies/frayer_model.pdf" TargetMode="External"/><Relationship Id="rId135" Type="http://schemas.openxmlformats.org/officeDocument/2006/relationships/hyperlink" Target="http://literacy.kent.edu/eureka/strategies/PolyaProcessStrategy.pdf" TargetMode="External"/><Relationship Id="rId156" Type="http://schemas.openxmlformats.org/officeDocument/2006/relationships/hyperlink" Target="http://literacy.kent.edu/eureka/strategies/semantic_mapping09.pdf" TargetMode="External"/><Relationship Id="rId177" Type="http://schemas.openxmlformats.org/officeDocument/2006/relationships/hyperlink" Target="http://literacy.kent.edu/eureka/strategies/think_pair_share09.pdf" TargetMode="External"/><Relationship Id="rId198" Type="http://schemas.openxmlformats.org/officeDocument/2006/relationships/hyperlink" Target="http://www.theteachertoolkit.com/index.php/tool/whip-around" TargetMode="External"/><Relationship Id="rId202" Type="http://schemas.openxmlformats.org/officeDocument/2006/relationships/hyperlink" Target="http://literacy.kent.edu/eureka/strategies/word_sorts09.pdf" TargetMode="External"/><Relationship Id="rId18" Type="http://schemas.openxmlformats.org/officeDocument/2006/relationships/hyperlink" Target="http://literacy.kent.edu/eureka/strategies/bleichs_heuristic09.pdf" TargetMode="External"/><Relationship Id="rId39" Type="http://schemas.openxmlformats.org/officeDocument/2006/relationships/hyperlink" Target="http://literacy.kent.edu/eureka/strategies/clustering.pdf" TargetMode="External"/><Relationship Id="rId50" Type="http://schemas.openxmlformats.org/officeDocument/2006/relationships/hyperlink" Target="https://www.teachervision.com/professional-development/cooperative-learning" TargetMode="External"/><Relationship Id="rId104" Type="http://schemas.openxmlformats.org/officeDocument/2006/relationships/hyperlink" Target="http://literacy.kent.edu/eureka/strategies/jigsaw_groups09.pdf" TargetMode="External"/><Relationship Id="rId125" Type="http://schemas.openxmlformats.org/officeDocument/2006/relationships/hyperlink" Target="http://www.theteachertoolkit.com/index.php/tool/one-minute-note" TargetMode="External"/><Relationship Id="rId146" Type="http://schemas.openxmlformats.org/officeDocument/2006/relationships/hyperlink" Target="http://www.theteachertoolkit.com/index.php/tool/quiz-quiz-trade" TargetMode="External"/><Relationship Id="rId167" Type="http://schemas.openxmlformats.org/officeDocument/2006/relationships/hyperlink" Target="http://www.theteachertoolkit.com/index.php/tool/study-cards" TargetMode="External"/><Relationship Id="rId188" Type="http://schemas.openxmlformats.org/officeDocument/2006/relationships/hyperlink" Target="http://literacy.kent.edu/eureka/strategies/venn_diagrams09.pdf" TargetMode="External"/><Relationship Id="rId71" Type="http://schemas.openxmlformats.org/officeDocument/2006/relationships/hyperlink" Target="http://literacy.kent.edu/eureka/strategies/expect_outlines.pdf" TargetMode="External"/><Relationship Id="rId92" Type="http://schemas.openxmlformats.org/officeDocument/2006/relationships/hyperlink" Target="http://literacy.kent.edu/eureka/strategies/herringbone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heteachertoolkit.com/index.php/tool/card-sort" TargetMode="External"/><Relationship Id="rId40" Type="http://schemas.openxmlformats.org/officeDocument/2006/relationships/hyperlink" Target="http://literacy.kent.edu/eureka/strategies/computational_estimation.pdf" TargetMode="External"/><Relationship Id="rId115" Type="http://schemas.openxmlformats.org/officeDocument/2006/relationships/hyperlink" Target="http://literacy.kent.edu/eureka/strategies/mathematical_questioning.pdf" TargetMode="External"/><Relationship Id="rId136" Type="http://schemas.openxmlformats.org/officeDocument/2006/relationships/hyperlink" Target="http://literacy.kent.edu/eureka/strategies/prob_solution.pdf" TargetMode="External"/><Relationship Id="rId157" Type="http://schemas.openxmlformats.org/officeDocument/2006/relationships/hyperlink" Target="http://literacy.kent.edu/eureka/strategies/sketch_stretch.pdf" TargetMode="External"/><Relationship Id="rId178" Type="http://schemas.openxmlformats.org/officeDocument/2006/relationships/hyperlink" Target="http://literacy.kent.edu/eureka/strategies/think_sheets0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Terrell</dc:creator>
  <cp:lastModifiedBy>Lockhart, Susie</cp:lastModifiedBy>
  <cp:revision>2</cp:revision>
  <dcterms:created xsi:type="dcterms:W3CDTF">2020-08-05T11:39:00Z</dcterms:created>
  <dcterms:modified xsi:type="dcterms:W3CDTF">2020-08-05T11:39:00Z</dcterms:modified>
</cp:coreProperties>
</file>